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CD" w:rsidRPr="007135CD" w:rsidRDefault="007135CD" w:rsidP="007135CD">
      <w:pPr>
        <w:shd w:val="clear" w:color="auto" w:fill="FFFFFF"/>
        <w:spacing w:before="150" w:line="507" w:lineRule="atLeast"/>
        <w:outlineLvl w:val="0"/>
        <w:rPr>
          <w:color w:val="000000"/>
          <w:kern w:val="36"/>
          <w:sz w:val="46"/>
          <w:szCs w:val="46"/>
          <w:lang w:val="en-US"/>
        </w:rPr>
      </w:pPr>
      <w:bookmarkStart w:id="0" w:name="_GoBack"/>
      <w:bookmarkEnd w:id="0"/>
      <w:r w:rsidRPr="007135CD">
        <w:rPr>
          <w:color w:val="000000"/>
          <w:kern w:val="36"/>
          <w:sz w:val="46"/>
          <w:szCs w:val="46"/>
          <w:lang w:val="en-US"/>
        </w:rPr>
        <w:t>The Auk</w:t>
      </w:r>
    </w:p>
    <w:p w:rsidR="007135CD" w:rsidRPr="007135CD" w:rsidRDefault="007135CD" w:rsidP="007135CD">
      <w:pPr>
        <w:pBdr>
          <w:bottom w:val="single" w:sz="6" w:space="4" w:color="000000"/>
        </w:pBdr>
        <w:shd w:val="clear" w:color="auto" w:fill="FFFFFF"/>
        <w:spacing w:before="75" w:after="150"/>
        <w:outlineLvl w:val="1"/>
        <w:rPr>
          <w:rFonts w:ascii="Verdana" w:hAnsi="Verdana" w:cs="Arial"/>
          <w:color w:val="39478D"/>
          <w:sz w:val="16"/>
          <w:szCs w:val="16"/>
          <w:lang w:val="en-US"/>
        </w:rPr>
      </w:pPr>
      <w:r w:rsidRPr="007135CD">
        <w:rPr>
          <w:rFonts w:ascii="Verdana" w:hAnsi="Verdana" w:cs="Arial"/>
          <w:color w:val="39478D"/>
          <w:sz w:val="16"/>
          <w:szCs w:val="16"/>
          <w:lang w:val="en-US"/>
        </w:rPr>
        <w:t>Published by: </w:t>
      </w:r>
      <w:hyperlink r:id="rId6" w:history="1">
        <w:r w:rsidRPr="007135CD">
          <w:rPr>
            <w:rFonts w:ascii="Verdana" w:hAnsi="Verdana" w:cs="Arial"/>
            <w:b/>
            <w:bCs/>
            <w:color w:val="0000FF"/>
            <w:sz w:val="16"/>
            <w:szCs w:val="16"/>
            <w:u w:val="single"/>
            <w:lang w:val="en-US"/>
          </w:rPr>
          <w:t>The American Ornithologists' Union</w:t>
        </w:r>
      </w:hyperlink>
    </w:p>
    <w:p w:rsidR="007135CD" w:rsidRPr="007135CD" w:rsidRDefault="007135CD" w:rsidP="007135CD">
      <w:pPr>
        <w:shd w:val="clear" w:color="auto" w:fill="FFFFFF"/>
        <w:spacing w:after="240" w:line="309" w:lineRule="atLeast"/>
        <w:rPr>
          <w:color w:val="000000"/>
          <w:sz w:val="22"/>
          <w:szCs w:val="22"/>
          <w:lang w:val="en-US"/>
        </w:rPr>
      </w:pPr>
    </w:p>
    <w:p w:rsidR="007135CD" w:rsidRPr="007135CD" w:rsidRDefault="007135CD" w:rsidP="007135CD">
      <w:pPr>
        <w:shd w:val="clear" w:color="auto" w:fill="FFFFFF"/>
        <w:spacing w:after="240" w:line="309" w:lineRule="atLeast"/>
        <w:rPr>
          <w:rFonts w:ascii="Verdana" w:hAnsi="Verdana"/>
          <w:color w:val="58595B"/>
          <w:sz w:val="19"/>
          <w:szCs w:val="19"/>
          <w:lang w:val="en-US"/>
        </w:rPr>
      </w:pPr>
      <w:r w:rsidRPr="007135CD">
        <w:rPr>
          <w:rFonts w:ascii="Verdana" w:hAnsi="Verdana"/>
          <w:color w:val="58595B"/>
          <w:sz w:val="19"/>
          <w:szCs w:val="19"/>
          <w:lang w:val="en-US"/>
        </w:rPr>
        <w:t>The Auk 122(2):708-710. 2005 </w:t>
      </w:r>
      <w:r w:rsidRPr="007135CD">
        <w:rPr>
          <w:rFonts w:ascii="Verdana" w:hAnsi="Verdana"/>
          <w:color w:val="58595B"/>
          <w:sz w:val="19"/>
          <w:szCs w:val="19"/>
          <w:lang w:val="en-US"/>
        </w:rPr>
        <w:br/>
        <w:t>doi: </w:t>
      </w:r>
      <w:hyperlink r:id="rId7" w:history="1">
        <w:r w:rsidRPr="007135CD">
          <w:rPr>
            <w:rFonts w:ascii="Verdana" w:hAnsi="Verdana"/>
            <w:color w:val="39478D"/>
            <w:sz w:val="19"/>
            <w:szCs w:val="19"/>
            <w:u w:val="single"/>
            <w:lang w:val="en-US"/>
          </w:rPr>
          <w:t>http://dx.doi.org/10.1642/0004-8038(2005)122[0708:IMAFS]2.0.CO;2</w:t>
        </w:r>
      </w:hyperlink>
    </w:p>
    <w:p w:rsidR="007135CD" w:rsidRPr="007135CD" w:rsidRDefault="007135CD" w:rsidP="007135CD">
      <w:pPr>
        <w:shd w:val="clear" w:color="auto" w:fill="FFFFFF"/>
        <w:spacing w:after="75"/>
        <w:outlineLvl w:val="4"/>
        <w:rPr>
          <w:b/>
          <w:bCs/>
          <w:color w:val="000000"/>
          <w:sz w:val="33"/>
          <w:szCs w:val="33"/>
          <w:lang w:val="en-US"/>
        </w:rPr>
      </w:pPr>
      <w:r w:rsidRPr="007135CD">
        <w:rPr>
          <w:b/>
          <w:bCs/>
          <w:color w:val="000000"/>
          <w:sz w:val="33"/>
          <w:szCs w:val="33"/>
          <w:lang w:val="en-US"/>
        </w:rPr>
        <w:t>IN MEMORIAM: ALEXANDER F. SKUTCH, 1904–2004</w:t>
      </w:r>
    </w:p>
    <w:p w:rsidR="007135CD" w:rsidRPr="007135CD" w:rsidRDefault="007135CD" w:rsidP="007135CD">
      <w:pPr>
        <w:shd w:val="clear" w:color="auto" w:fill="FFFFFF"/>
        <w:spacing w:line="309" w:lineRule="atLeast"/>
        <w:rPr>
          <w:color w:val="000000"/>
          <w:sz w:val="22"/>
          <w:szCs w:val="22"/>
          <w:lang w:val="es-ES"/>
        </w:rPr>
      </w:pPr>
      <w:r>
        <w:rPr>
          <w:noProof/>
          <w:color w:val="000000"/>
          <w:sz w:val="22"/>
          <w:szCs w:val="22"/>
          <w:lang w:val="es-ES"/>
        </w:rPr>
        <w:drawing>
          <wp:inline distT="0" distB="0" distL="0" distR="0">
            <wp:extent cx="87630" cy="142875"/>
            <wp:effectExtent l="0" t="0" r="7620" b="9525"/>
            <wp:docPr id="16" name="Imagen 16" descr="open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acc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142875"/>
                    </a:xfrm>
                    <a:prstGeom prst="rect">
                      <a:avLst/>
                    </a:prstGeom>
                    <a:noFill/>
                    <a:ln>
                      <a:noFill/>
                    </a:ln>
                  </pic:spPr>
                </pic:pic>
              </a:graphicData>
            </a:graphic>
          </wp:inline>
        </w:drawing>
      </w:r>
    </w:p>
    <w:p w:rsidR="007135CD" w:rsidRPr="007135CD" w:rsidRDefault="007135CD" w:rsidP="007135CD">
      <w:pPr>
        <w:shd w:val="clear" w:color="auto" w:fill="FFFFFF"/>
        <w:spacing w:before="150" w:after="75" w:line="309" w:lineRule="atLeast"/>
        <w:rPr>
          <w:rFonts w:ascii="Verdana" w:hAnsi="Verdana"/>
          <w:color w:val="231F20"/>
          <w:sz w:val="19"/>
          <w:szCs w:val="19"/>
          <w:lang w:val="es-ES"/>
        </w:rPr>
      </w:pPr>
      <w:r w:rsidRPr="007135CD">
        <w:rPr>
          <w:rFonts w:ascii="Verdana" w:hAnsi="Verdana"/>
          <w:color w:val="231F20"/>
          <w:sz w:val="19"/>
          <w:szCs w:val="19"/>
          <w:lang w:val="es-ES"/>
        </w:rPr>
        <w:t xml:space="preserve">F. Gary </w:t>
      </w:r>
      <w:proofErr w:type="spellStart"/>
      <w:r w:rsidRPr="007135CD">
        <w:rPr>
          <w:rFonts w:ascii="Verdana" w:hAnsi="Verdana"/>
          <w:color w:val="231F20"/>
          <w:sz w:val="19"/>
          <w:szCs w:val="19"/>
          <w:lang w:val="es-ES"/>
        </w:rPr>
        <w:t>Stiles</w:t>
      </w:r>
      <w:proofErr w:type="spellEnd"/>
    </w:p>
    <w:p w:rsidR="007135CD" w:rsidRPr="007135CD" w:rsidRDefault="007135CD" w:rsidP="007135CD">
      <w:pPr>
        <w:shd w:val="clear" w:color="auto" w:fill="FFFFFF"/>
        <w:spacing w:after="75" w:line="309" w:lineRule="atLeast"/>
        <w:ind w:left="4650" w:hanging="165"/>
        <w:rPr>
          <w:rFonts w:ascii="Verdana" w:hAnsi="Verdana"/>
          <w:color w:val="58595B"/>
          <w:sz w:val="19"/>
          <w:szCs w:val="19"/>
          <w:lang w:val="es-ES"/>
        </w:rPr>
      </w:pPr>
      <w:r w:rsidRPr="007135CD">
        <w:rPr>
          <w:rFonts w:ascii="Verdana" w:hAnsi="Verdana"/>
          <w:color w:val="58595B"/>
          <w:sz w:val="19"/>
          <w:szCs w:val="19"/>
          <w:lang w:val="es-ES"/>
        </w:rPr>
        <w:t>Instituto de Ciencias Naturales, Universidad Nacional de Colombia, Bogotá D.C., Colombia</w:t>
      </w:r>
    </w:p>
    <w:p w:rsidR="007135CD" w:rsidRPr="007135CD" w:rsidRDefault="007135CD" w:rsidP="007135CD">
      <w:pPr>
        <w:shd w:val="clear" w:color="auto" w:fill="FFFFFF"/>
        <w:spacing w:line="309" w:lineRule="atLeast"/>
        <w:rPr>
          <w:color w:val="000000"/>
          <w:sz w:val="22"/>
          <w:szCs w:val="22"/>
          <w:lang w:val="es-ES"/>
        </w:rPr>
      </w:pPr>
      <w:bookmarkStart w:id="1" w:name="_i1"/>
      <w:bookmarkEnd w:id="1"/>
      <w:r w:rsidRPr="007135CD">
        <w:rPr>
          <w:color w:val="000000"/>
          <w:sz w:val="22"/>
          <w:szCs w:val="22"/>
          <w:lang w:val="es-ES"/>
        </w:rPr>
        <w:br w:type="textWrapping" w:clear="right"/>
      </w:r>
    </w:p>
    <w:p w:rsidR="007135CD" w:rsidRPr="007135CD" w:rsidRDefault="007135CD" w:rsidP="007135CD">
      <w:pPr>
        <w:shd w:val="clear" w:color="auto" w:fill="FFFFFF"/>
        <w:spacing w:after="240" w:line="309" w:lineRule="atLeast"/>
        <w:rPr>
          <w:color w:val="000000"/>
          <w:sz w:val="22"/>
          <w:szCs w:val="22"/>
          <w:lang w:val="en-US"/>
        </w:rPr>
      </w:pPr>
      <w:r w:rsidRPr="007135CD">
        <w:rPr>
          <w:color w:val="000000"/>
          <w:sz w:val="22"/>
          <w:szCs w:val="22"/>
          <w:lang w:val="en-US"/>
        </w:rPr>
        <w:t xml:space="preserve">With the death of Alexander </w:t>
      </w:r>
      <w:proofErr w:type="spellStart"/>
      <w:r w:rsidRPr="007135CD">
        <w:rPr>
          <w:color w:val="000000"/>
          <w:sz w:val="22"/>
          <w:szCs w:val="22"/>
          <w:lang w:val="en-US"/>
        </w:rPr>
        <w:t>Skutch</w:t>
      </w:r>
      <w:proofErr w:type="spellEnd"/>
      <w:r w:rsidRPr="007135CD">
        <w:rPr>
          <w:color w:val="000000"/>
          <w:sz w:val="22"/>
          <w:szCs w:val="22"/>
          <w:lang w:val="en-US"/>
        </w:rPr>
        <w:t xml:space="preserve"> on 12 May 2004, one week short of his 100th birthday, ornithology lost perhaps the last of its great field naturalists. His stream of publications on the lives and habits of </w:t>
      </w:r>
      <w:proofErr w:type="spellStart"/>
      <w:r w:rsidRPr="007135CD">
        <w:rPr>
          <w:color w:val="000000"/>
          <w:sz w:val="22"/>
          <w:szCs w:val="22"/>
          <w:lang w:val="en-US"/>
        </w:rPr>
        <w:t>Neotropical</w:t>
      </w:r>
      <w:proofErr w:type="spellEnd"/>
      <w:r w:rsidRPr="007135CD">
        <w:rPr>
          <w:color w:val="000000"/>
          <w:sz w:val="22"/>
          <w:szCs w:val="22"/>
          <w:lang w:val="en-US"/>
        </w:rPr>
        <w:t xml:space="preserve"> birds over a 70-year span stimulated whole areas of inquiry into avian sociobiology and life-history strategies. A member of the AOU since 1930, he became an Elective Member in 1938, Fellow in 1945, and Honorary Fellow in 1979, and received the Brewster Medal in 1950. Author of some 200 scientific papers and 20 books on birds, he also wrote nearly 50 articles and four books on philosophy and three autobiographical books that blended both. </w:t>
      </w:r>
      <w:proofErr w:type="spellStart"/>
      <w:r w:rsidRPr="007135CD">
        <w:rPr>
          <w:color w:val="000000"/>
          <w:sz w:val="22"/>
          <w:szCs w:val="22"/>
          <w:lang w:val="en-US"/>
        </w:rPr>
        <w:t>Skutch’s</w:t>
      </w:r>
      <w:proofErr w:type="spellEnd"/>
      <w:r w:rsidRPr="007135CD">
        <w:rPr>
          <w:color w:val="000000"/>
          <w:sz w:val="22"/>
          <w:szCs w:val="22"/>
          <w:lang w:val="en-US"/>
        </w:rPr>
        <w:t xml:space="preserve"> singularly vivid and graceful writing carried his philosophy of nature to a much wider audience. After settling on his “Los </w:t>
      </w:r>
      <w:proofErr w:type="spellStart"/>
      <w:r w:rsidRPr="007135CD">
        <w:rPr>
          <w:color w:val="000000"/>
          <w:sz w:val="22"/>
          <w:szCs w:val="22"/>
          <w:lang w:val="en-US"/>
        </w:rPr>
        <w:t>Cusingos</w:t>
      </w:r>
      <w:proofErr w:type="spellEnd"/>
      <w:r w:rsidRPr="007135CD">
        <w:rPr>
          <w:color w:val="000000"/>
          <w:sz w:val="22"/>
          <w:szCs w:val="22"/>
          <w:lang w:val="en-US"/>
        </w:rPr>
        <w:t>“ farm in southwestern Costa Rica in 1941, he pursued a reclusive, ascetic lifestyle, such that few ornithologists had the opportunity to know and work with him. As one of that privileged few, I mourn the passing of a truly unique person of singular integrity, and a warm, critical, and stimulating friend.</w:t>
      </w:r>
    </w:p>
    <w:p w:rsidR="007135CD" w:rsidRPr="007135CD" w:rsidRDefault="007135CD" w:rsidP="007135CD">
      <w:pPr>
        <w:shd w:val="clear" w:color="auto" w:fill="FFFFFF"/>
        <w:spacing w:after="240" w:line="309" w:lineRule="atLeast"/>
        <w:rPr>
          <w:color w:val="000000"/>
          <w:sz w:val="22"/>
          <w:szCs w:val="22"/>
          <w:lang w:val="en-US"/>
        </w:rPr>
      </w:pPr>
      <w:r w:rsidRPr="007135CD">
        <w:rPr>
          <w:color w:val="000000"/>
          <w:sz w:val="22"/>
          <w:szCs w:val="22"/>
          <w:lang w:val="en-US"/>
        </w:rPr>
        <w:t xml:space="preserve">The eldest of four children, Alexander </w:t>
      </w:r>
      <w:proofErr w:type="spellStart"/>
      <w:r w:rsidRPr="007135CD">
        <w:rPr>
          <w:color w:val="000000"/>
          <w:sz w:val="22"/>
          <w:szCs w:val="22"/>
          <w:lang w:val="en-US"/>
        </w:rPr>
        <w:t>Skutch</w:t>
      </w:r>
      <w:proofErr w:type="spellEnd"/>
      <w:r w:rsidRPr="007135CD">
        <w:rPr>
          <w:color w:val="000000"/>
          <w:sz w:val="22"/>
          <w:szCs w:val="22"/>
          <w:lang w:val="en-US"/>
        </w:rPr>
        <w:t xml:space="preserve"> was born on 20 May 1904 in Baltimore, Maryland, and spent much of his boyhood on a farm in the green Maryland hills. There he developed a deep love of animals, a lifelong compassion for living things that led him into nature study “without passing through the egg-collecting stage so characteristic of budding naturalists</w:t>
      </w:r>
      <w:proofErr w:type="gramStart"/>
      <w:r w:rsidRPr="007135CD">
        <w:rPr>
          <w:color w:val="000000"/>
          <w:sz w:val="22"/>
          <w:szCs w:val="22"/>
          <w:lang w:val="en-US"/>
        </w:rPr>
        <w:t>“ of</w:t>
      </w:r>
      <w:proofErr w:type="gramEnd"/>
      <w:r w:rsidRPr="007135CD">
        <w:rPr>
          <w:color w:val="000000"/>
          <w:sz w:val="22"/>
          <w:szCs w:val="22"/>
          <w:lang w:val="en-US"/>
        </w:rPr>
        <w:t xml:space="preserve"> his generation. He absorbed his father’s love for books, and as a student read widely in history, literature, and philosophy. Entering nearby Johns Hopkins University, he decided to become a biologist through the influence of an inspiring professor of botany, Duncan S. Johnson. He accompanied Johnson on field trips to the Maine coast and to Jamaica, financed by the United Fruit Company, where he first encountered tropical nature and committed to studying the leaf anatomy of the banana plant for his doctoral dissertation. College experience at a bird-banding station “put him off</w:t>
      </w:r>
      <w:proofErr w:type="gramStart"/>
      <w:r w:rsidRPr="007135CD">
        <w:rPr>
          <w:color w:val="000000"/>
          <w:sz w:val="22"/>
          <w:szCs w:val="22"/>
          <w:lang w:val="en-US"/>
        </w:rPr>
        <w:t>“ ornithology</w:t>
      </w:r>
      <w:proofErr w:type="gramEnd"/>
      <w:r w:rsidRPr="007135CD">
        <w:rPr>
          <w:color w:val="000000"/>
          <w:sz w:val="22"/>
          <w:szCs w:val="22"/>
          <w:lang w:val="en-US"/>
        </w:rPr>
        <w:t xml:space="preserve"> for years, because subjecting birds to the indignity of being handled repelled him.</w:t>
      </w:r>
    </w:p>
    <w:p w:rsidR="007135CD" w:rsidRPr="007135CD" w:rsidRDefault="007135CD" w:rsidP="007135CD">
      <w:pPr>
        <w:shd w:val="clear" w:color="auto" w:fill="FFFFFF"/>
        <w:spacing w:after="240" w:line="309" w:lineRule="atLeast"/>
        <w:rPr>
          <w:color w:val="000000"/>
          <w:sz w:val="22"/>
          <w:szCs w:val="22"/>
          <w:lang w:val="en-US"/>
        </w:rPr>
      </w:pPr>
      <w:r w:rsidRPr="007135CD">
        <w:rPr>
          <w:color w:val="000000"/>
          <w:sz w:val="22"/>
          <w:szCs w:val="22"/>
          <w:lang w:val="en-US"/>
        </w:rPr>
        <w:lastRenderedPageBreak/>
        <w:t>Following completion of his doctorate in 1928, he spent several years continuing his study of the banana plant at United Fruit plantations in Panamá and Honduras, but the wealth of bird life there increasingly claimed his attention. He devoted time to studying the nesting habits of several species, beginning his conversion “from foliage to feathers</w:t>
      </w:r>
      <w:proofErr w:type="gramStart"/>
      <w:r w:rsidRPr="007135CD">
        <w:rPr>
          <w:color w:val="000000"/>
          <w:sz w:val="22"/>
          <w:szCs w:val="22"/>
          <w:lang w:val="en-US"/>
        </w:rPr>
        <w:t>.“</w:t>
      </w:r>
      <w:proofErr w:type="gramEnd"/>
      <w:r w:rsidRPr="007135CD">
        <w:rPr>
          <w:color w:val="000000"/>
          <w:sz w:val="22"/>
          <w:szCs w:val="22"/>
          <w:lang w:val="en-US"/>
        </w:rPr>
        <w:t xml:space="preserve"> His first ornithological paper, on the nesting of the Common </w:t>
      </w:r>
      <w:proofErr w:type="spellStart"/>
      <w:r w:rsidRPr="007135CD">
        <w:rPr>
          <w:color w:val="000000"/>
          <w:sz w:val="22"/>
          <w:szCs w:val="22"/>
          <w:lang w:val="en-US"/>
        </w:rPr>
        <w:t>Tody</w:t>
      </w:r>
      <w:proofErr w:type="spellEnd"/>
      <w:r w:rsidRPr="007135CD">
        <w:rPr>
          <w:color w:val="000000"/>
          <w:sz w:val="22"/>
          <w:szCs w:val="22"/>
          <w:lang w:val="en-US"/>
        </w:rPr>
        <w:t>-Flycatcher, appeared in </w:t>
      </w:r>
      <w:r w:rsidRPr="007135CD">
        <w:rPr>
          <w:i/>
          <w:iCs/>
          <w:color w:val="000000"/>
          <w:sz w:val="22"/>
          <w:szCs w:val="22"/>
          <w:lang w:val="en-US"/>
        </w:rPr>
        <w:t>The Auk</w:t>
      </w:r>
      <w:r w:rsidRPr="007135CD">
        <w:rPr>
          <w:color w:val="000000"/>
          <w:sz w:val="22"/>
          <w:szCs w:val="22"/>
          <w:lang w:val="en-US"/>
        </w:rPr>
        <w:t xml:space="preserve"> in 1930. Delving into the literature on </w:t>
      </w:r>
      <w:proofErr w:type="spellStart"/>
      <w:r w:rsidRPr="007135CD">
        <w:rPr>
          <w:color w:val="000000"/>
          <w:sz w:val="22"/>
          <w:szCs w:val="22"/>
          <w:lang w:val="en-US"/>
        </w:rPr>
        <w:t>Neotropical</w:t>
      </w:r>
      <w:proofErr w:type="spellEnd"/>
      <w:r w:rsidRPr="007135CD">
        <w:rPr>
          <w:color w:val="000000"/>
          <w:sz w:val="22"/>
          <w:szCs w:val="22"/>
          <w:lang w:val="en-US"/>
        </w:rPr>
        <w:t xml:space="preserve"> birds upon his return to the United States, he found that knowledge of species’ and subspecies’ taxonomy was extensive but their habits were virtually unstudied. He decided to devote his life to learning about the lives of these birds in their natural setting, observing but not disturbing. That determination was a natural outgrowth of his evolving philosophy of life, in which the quest for understanding and appreciating the beauty and harmony of nature was paramount.</w:t>
      </w:r>
    </w:p>
    <w:p w:rsidR="007135CD" w:rsidRPr="007135CD" w:rsidRDefault="007135CD" w:rsidP="007135CD">
      <w:pPr>
        <w:shd w:val="clear" w:color="auto" w:fill="FFFFFF"/>
        <w:spacing w:after="240" w:line="309" w:lineRule="atLeast"/>
        <w:rPr>
          <w:color w:val="000000"/>
          <w:sz w:val="22"/>
          <w:szCs w:val="22"/>
          <w:lang w:val="en-US"/>
        </w:rPr>
      </w:pPr>
      <w:r w:rsidRPr="007135CD">
        <w:rPr>
          <w:color w:val="000000"/>
          <w:sz w:val="22"/>
          <w:szCs w:val="22"/>
          <w:lang w:val="en-US"/>
        </w:rPr>
        <w:t xml:space="preserve">There followed several years of wandering in Central America, staying for varying periods in farms and haciendas, supporting his ornithological studies by tutoring his hosts’ children and later by collecting plants for several important herbaria. He spent time at the new field station on </w:t>
      </w:r>
      <w:proofErr w:type="spellStart"/>
      <w:r w:rsidRPr="007135CD">
        <w:rPr>
          <w:color w:val="000000"/>
          <w:sz w:val="22"/>
          <w:szCs w:val="22"/>
          <w:lang w:val="en-US"/>
        </w:rPr>
        <w:t>Barro</w:t>
      </w:r>
      <w:proofErr w:type="spellEnd"/>
      <w:r w:rsidRPr="007135CD">
        <w:rPr>
          <w:color w:val="000000"/>
          <w:sz w:val="22"/>
          <w:szCs w:val="22"/>
          <w:lang w:val="en-US"/>
        </w:rPr>
        <w:t xml:space="preserve"> Colorado Island and there knew Frank Chapman, whose life-history studies surely influenced his own work, though he was totally unsympathetic to the scientific collecting of birds. Indeed, Alexander </w:t>
      </w:r>
      <w:proofErr w:type="spellStart"/>
      <w:r w:rsidRPr="007135CD">
        <w:rPr>
          <w:color w:val="000000"/>
          <w:sz w:val="22"/>
          <w:szCs w:val="22"/>
          <w:lang w:val="en-US"/>
        </w:rPr>
        <w:t>Skutch</w:t>
      </w:r>
      <w:proofErr w:type="spellEnd"/>
      <w:r w:rsidRPr="007135CD">
        <w:rPr>
          <w:color w:val="000000"/>
          <w:sz w:val="22"/>
          <w:szCs w:val="22"/>
          <w:lang w:val="en-US"/>
        </w:rPr>
        <w:t xml:space="preserve"> was a striking anomaly among North Americans engaged in prolonged field work in the </w:t>
      </w:r>
      <w:proofErr w:type="spellStart"/>
      <w:r w:rsidRPr="007135CD">
        <w:rPr>
          <w:color w:val="000000"/>
          <w:sz w:val="22"/>
          <w:szCs w:val="22"/>
          <w:lang w:val="en-US"/>
        </w:rPr>
        <w:t>Neotropics</w:t>
      </w:r>
      <w:proofErr w:type="spellEnd"/>
      <w:r w:rsidRPr="007135CD">
        <w:rPr>
          <w:color w:val="000000"/>
          <w:sz w:val="22"/>
          <w:szCs w:val="22"/>
          <w:lang w:val="en-US"/>
        </w:rPr>
        <w:t xml:space="preserve">: he never worked as an ornithologist for a museum, university, or government agency and never collected a bird. Plant collecting was his profession when he arrived in Costa Rica in 1935 to stay, and it provided him with the funds for purchasing, in 1941, the farm where he would live for the rest of his life, save for relatively brief trips to other </w:t>
      </w:r>
      <w:proofErr w:type="spellStart"/>
      <w:r w:rsidRPr="007135CD">
        <w:rPr>
          <w:color w:val="000000"/>
          <w:sz w:val="22"/>
          <w:szCs w:val="22"/>
          <w:lang w:val="en-US"/>
        </w:rPr>
        <w:t>Neotropical</w:t>
      </w:r>
      <w:proofErr w:type="spellEnd"/>
      <w:r w:rsidRPr="007135CD">
        <w:rPr>
          <w:color w:val="000000"/>
          <w:sz w:val="22"/>
          <w:szCs w:val="22"/>
          <w:lang w:val="en-US"/>
        </w:rPr>
        <w:t xml:space="preserve"> countries to study their birds. The number of plant species named for him attests to his capacity and diligence as a plant collector. In 1950, he married Pamela </w:t>
      </w:r>
      <w:proofErr w:type="spellStart"/>
      <w:r w:rsidRPr="007135CD">
        <w:rPr>
          <w:color w:val="000000"/>
          <w:sz w:val="22"/>
          <w:szCs w:val="22"/>
          <w:lang w:val="en-US"/>
        </w:rPr>
        <w:t>Lankester</w:t>
      </w:r>
      <w:proofErr w:type="spellEnd"/>
      <w:r w:rsidRPr="007135CD">
        <w:rPr>
          <w:color w:val="000000"/>
          <w:sz w:val="22"/>
          <w:szCs w:val="22"/>
          <w:lang w:val="en-US"/>
        </w:rPr>
        <w:t xml:space="preserve">, the daughter of Charles </w:t>
      </w:r>
      <w:proofErr w:type="spellStart"/>
      <w:r w:rsidRPr="007135CD">
        <w:rPr>
          <w:color w:val="000000"/>
          <w:sz w:val="22"/>
          <w:szCs w:val="22"/>
          <w:lang w:val="en-US"/>
        </w:rPr>
        <w:t>Lankester</w:t>
      </w:r>
      <w:proofErr w:type="spellEnd"/>
      <w:r w:rsidRPr="007135CD">
        <w:rPr>
          <w:color w:val="000000"/>
          <w:sz w:val="22"/>
          <w:szCs w:val="22"/>
          <w:lang w:val="en-US"/>
        </w:rPr>
        <w:t>, an English immigrant to Costa Rica and outstanding naturalist, who for 50 years had studied its butterflies, birds, and especially orchids. Childless, the couple adopted and raised Edwin, the mistreated son of a local worker who accompanied Alexander in his observations for years before leaving the farm to make his own way.</w:t>
      </w:r>
    </w:p>
    <w:p w:rsidR="007135CD" w:rsidRPr="007135CD" w:rsidRDefault="007135CD" w:rsidP="007135CD">
      <w:pPr>
        <w:shd w:val="clear" w:color="auto" w:fill="FFFFFF"/>
        <w:spacing w:after="240" w:line="309" w:lineRule="atLeast"/>
        <w:rPr>
          <w:color w:val="000000"/>
          <w:sz w:val="22"/>
          <w:szCs w:val="22"/>
          <w:lang w:val="en-US"/>
        </w:rPr>
      </w:pPr>
      <w:r w:rsidRPr="007135CD">
        <w:rPr>
          <w:color w:val="000000"/>
          <w:sz w:val="22"/>
          <w:szCs w:val="22"/>
          <w:lang w:val="en-US"/>
        </w:rPr>
        <w:t xml:space="preserve">Few people have the fortune — or the fortitude — for the lifelong practice of a reasoned philosophy of life. Alexander </w:t>
      </w:r>
      <w:proofErr w:type="spellStart"/>
      <w:r w:rsidRPr="007135CD">
        <w:rPr>
          <w:color w:val="000000"/>
          <w:sz w:val="22"/>
          <w:szCs w:val="22"/>
          <w:lang w:val="en-US"/>
        </w:rPr>
        <w:t>Skutch</w:t>
      </w:r>
      <w:proofErr w:type="spellEnd"/>
      <w:r w:rsidRPr="007135CD">
        <w:rPr>
          <w:color w:val="000000"/>
          <w:sz w:val="22"/>
          <w:szCs w:val="22"/>
          <w:lang w:val="en-US"/>
        </w:rPr>
        <w:t xml:space="preserve"> had both; having found in the Hindu doctrine of </w:t>
      </w:r>
      <w:r w:rsidRPr="007135CD">
        <w:rPr>
          <w:i/>
          <w:iCs/>
          <w:color w:val="000000"/>
          <w:sz w:val="22"/>
          <w:szCs w:val="22"/>
          <w:lang w:val="en-US"/>
        </w:rPr>
        <w:t>Ahimsa</w:t>
      </w:r>
      <w:r w:rsidRPr="007135CD">
        <w:rPr>
          <w:color w:val="000000"/>
          <w:sz w:val="22"/>
          <w:szCs w:val="22"/>
          <w:lang w:val="en-US"/>
        </w:rPr>
        <w:t> — “live simply, harm no sentient being“ — a philosophy akin to his own, he made this his way of life on his farm. His interpretations of his observations were often permeated by his philosophical leanings: he viewed nature as a harmonious association of species living together, with predation as a disrupting, destructive force. In the foreword to perhaps his most revealing autobiographical work, </w:t>
      </w:r>
      <w:r w:rsidRPr="007135CD">
        <w:rPr>
          <w:i/>
          <w:iCs/>
          <w:color w:val="000000"/>
          <w:sz w:val="22"/>
          <w:szCs w:val="22"/>
          <w:lang w:val="en-US"/>
        </w:rPr>
        <w:t>The Imperative Call</w:t>
      </w:r>
      <w:r w:rsidRPr="007135CD">
        <w:rPr>
          <w:color w:val="000000"/>
          <w:sz w:val="22"/>
          <w:szCs w:val="22"/>
          <w:lang w:val="en-US"/>
        </w:rPr>
        <w:t xml:space="preserve"> (1979), </w:t>
      </w:r>
      <w:proofErr w:type="spellStart"/>
      <w:r w:rsidRPr="007135CD">
        <w:rPr>
          <w:color w:val="000000"/>
          <w:sz w:val="22"/>
          <w:szCs w:val="22"/>
          <w:lang w:val="en-US"/>
        </w:rPr>
        <w:t>Skutch</w:t>
      </w:r>
      <w:proofErr w:type="spellEnd"/>
      <w:r w:rsidRPr="007135CD">
        <w:rPr>
          <w:color w:val="000000"/>
          <w:sz w:val="22"/>
          <w:szCs w:val="22"/>
          <w:lang w:val="en-US"/>
        </w:rPr>
        <w:t xml:space="preserve"> wrote that “two voices [religion and nature] summon men with a call so imperative that few who hear can resist“; “following either, we may neglect wealth, security, solid comfort and social status….“ His recognition that the two voices are in fact one, “in different tones</w:t>
      </w:r>
      <w:proofErr w:type="gramStart"/>
      <w:r w:rsidRPr="007135CD">
        <w:rPr>
          <w:color w:val="000000"/>
          <w:sz w:val="22"/>
          <w:szCs w:val="22"/>
          <w:lang w:val="en-US"/>
        </w:rPr>
        <w:t>,“</w:t>
      </w:r>
      <w:proofErr w:type="gramEnd"/>
      <w:r w:rsidRPr="007135CD">
        <w:rPr>
          <w:color w:val="000000"/>
          <w:sz w:val="22"/>
          <w:szCs w:val="22"/>
          <w:lang w:val="en-US"/>
        </w:rPr>
        <w:t xml:space="preserve"> helps us to understand how, as religions have done since time immemorial, he in effect reordered the world in his own image and was never able to accept predation as an integral part of nature; he killed snakes, in particular, with a vehemence startling to see in one so gentle toward most animals.</w:t>
      </w:r>
    </w:p>
    <w:p w:rsidR="007135CD" w:rsidRPr="007135CD" w:rsidRDefault="007135CD" w:rsidP="007135CD">
      <w:pPr>
        <w:shd w:val="clear" w:color="auto" w:fill="FFFFFF"/>
        <w:spacing w:after="240" w:line="309" w:lineRule="atLeast"/>
        <w:rPr>
          <w:color w:val="000000"/>
          <w:sz w:val="22"/>
          <w:szCs w:val="22"/>
          <w:lang w:val="en-US"/>
        </w:rPr>
      </w:pPr>
      <w:r w:rsidRPr="007135CD">
        <w:rPr>
          <w:color w:val="000000"/>
          <w:sz w:val="22"/>
          <w:szCs w:val="22"/>
          <w:lang w:val="en-US"/>
        </w:rPr>
        <w:lastRenderedPageBreak/>
        <w:t xml:space="preserve">As a scientist, Alexander </w:t>
      </w:r>
      <w:proofErr w:type="spellStart"/>
      <w:r w:rsidRPr="007135CD">
        <w:rPr>
          <w:color w:val="000000"/>
          <w:sz w:val="22"/>
          <w:szCs w:val="22"/>
          <w:lang w:val="en-US"/>
        </w:rPr>
        <w:t>Skutch’s</w:t>
      </w:r>
      <w:proofErr w:type="spellEnd"/>
      <w:r w:rsidRPr="007135CD">
        <w:rPr>
          <w:color w:val="000000"/>
          <w:sz w:val="22"/>
          <w:szCs w:val="22"/>
          <w:lang w:val="en-US"/>
        </w:rPr>
        <w:t xml:space="preserve"> salient characteristic was a capacity for incredibly persistent, patient, careful observation, made with sympathy and respect for his subjects. He reported his observations with detachment and objectivity, and in his writings it is generally clear where observation ends and interpretation begins. Much (in some cases, virtually all) of what we know about the lives of some 300 species of </w:t>
      </w:r>
      <w:proofErr w:type="spellStart"/>
      <w:r w:rsidRPr="007135CD">
        <w:rPr>
          <w:color w:val="000000"/>
          <w:sz w:val="22"/>
          <w:szCs w:val="22"/>
          <w:lang w:val="en-US"/>
        </w:rPr>
        <w:t>Neotropical</w:t>
      </w:r>
      <w:proofErr w:type="spellEnd"/>
      <w:r w:rsidRPr="007135CD">
        <w:rPr>
          <w:color w:val="000000"/>
          <w:sz w:val="22"/>
          <w:szCs w:val="22"/>
          <w:lang w:val="en-US"/>
        </w:rPr>
        <w:t xml:space="preserve"> birds derives from his work. The three volumes of “Life histories of Central American birds“ published in the </w:t>
      </w:r>
      <w:r w:rsidRPr="007135CD">
        <w:rPr>
          <w:i/>
          <w:iCs/>
          <w:color w:val="000000"/>
          <w:sz w:val="22"/>
          <w:szCs w:val="22"/>
          <w:lang w:val="en-US"/>
        </w:rPr>
        <w:t xml:space="preserve">Pacific Coast </w:t>
      </w:r>
      <w:proofErr w:type="spellStart"/>
      <w:r w:rsidRPr="007135CD">
        <w:rPr>
          <w:i/>
          <w:iCs/>
          <w:color w:val="000000"/>
          <w:sz w:val="22"/>
          <w:szCs w:val="22"/>
          <w:lang w:val="en-US"/>
        </w:rPr>
        <w:t>Avifauna</w:t>
      </w:r>
      <w:r w:rsidRPr="007135CD">
        <w:rPr>
          <w:color w:val="000000"/>
          <w:sz w:val="22"/>
          <w:szCs w:val="22"/>
          <w:lang w:val="en-US"/>
        </w:rPr>
        <w:t>series</w:t>
      </w:r>
      <w:proofErr w:type="spellEnd"/>
      <w:r w:rsidRPr="007135CD">
        <w:rPr>
          <w:color w:val="000000"/>
          <w:sz w:val="22"/>
          <w:szCs w:val="22"/>
          <w:lang w:val="en-US"/>
        </w:rPr>
        <w:t xml:space="preserve"> would alone make an impressive life’s work, but he published several other volumes on life histories, as well as the monumental </w:t>
      </w:r>
      <w:r w:rsidRPr="007135CD">
        <w:rPr>
          <w:i/>
          <w:iCs/>
          <w:color w:val="000000"/>
          <w:sz w:val="22"/>
          <w:szCs w:val="22"/>
          <w:lang w:val="en-US"/>
        </w:rPr>
        <w:t>Parent Birds and their Young</w:t>
      </w:r>
      <w:r w:rsidRPr="007135CD">
        <w:rPr>
          <w:color w:val="000000"/>
          <w:sz w:val="22"/>
          <w:szCs w:val="22"/>
          <w:lang w:val="en-US"/>
        </w:rPr>
        <w:t> (1976), which brings together an enormous amount of information on avian natural history worldwide. From the late 1970s on, he was increasingly troubled by a neck ailment that made it difficult and finally impossible for him to raise his head (and binoculars), and he turned increasingly to the writing of volumes summarizing his and others’ observations on particular families of birds (beginning with </w:t>
      </w:r>
      <w:r w:rsidRPr="007135CD">
        <w:rPr>
          <w:i/>
          <w:iCs/>
          <w:color w:val="000000"/>
          <w:sz w:val="22"/>
          <w:szCs w:val="22"/>
          <w:lang w:val="en-US"/>
        </w:rPr>
        <w:t>The Life of the Hummingbird</w:t>
      </w:r>
      <w:r w:rsidRPr="007135CD">
        <w:rPr>
          <w:color w:val="000000"/>
          <w:sz w:val="22"/>
          <w:szCs w:val="22"/>
          <w:lang w:val="en-US"/>
        </w:rPr>
        <w:t> in 1973) as well as philosophical works, perhaps the best known being </w:t>
      </w:r>
      <w:r w:rsidRPr="007135CD">
        <w:rPr>
          <w:i/>
          <w:iCs/>
          <w:color w:val="000000"/>
          <w:sz w:val="22"/>
          <w:szCs w:val="22"/>
          <w:lang w:val="en-US"/>
        </w:rPr>
        <w:t>Life Ascending</w:t>
      </w:r>
      <w:r w:rsidRPr="007135CD">
        <w:rPr>
          <w:color w:val="000000"/>
          <w:sz w:val="22"/>
          <w:szCs w:val="22"/>
          <w:lang w:val="en-US"/>
        </w:rPr>
        <w:t> (1986).</w:t>
      </w:r>
    </w:p>
    <w:p w:rsidR="007135CD" w:rsidRPr="007135CD" w:rsidRDefault="007135CD" w:rsidP="007135CD">
      <w:pPr>
        <w:shd w:val="clear" w:color="auto" w:fill="FFFFFF"/>
        <w:spacing w:after="240" w:line="309" w:lineRule="atLeast"/>
        <w:rPr>
          <w:color w:val="000000"/>
          <w:sz w:val="22"/>
          <w:szCs w:val="22"/>
          <w:lang w:val="en-US"/>
        </w:rPr>
      </w:pPr>
      <w:r w:rsidRPr="007135CD">
        <w:rPr>
          <w:color w:val="000000"/>
          <w:sz w:val="22"/>
          <w:szCs w:val="22"/>
          <w:lang w:val="en-US"/>
        </w:rPr>
        <w:t xml:space="preserve">My own association with Alexander </w:t>
      </w:r>
      <w:proofErr w:type="spellStart"/>
      <w:r w:rsidRPr="007135CD">
        <w:rPr>
          <w:color w:val="000000"/>
          <w:sz w:val="22"/>
          <w:szCs w:val="22"/>
          <w:lang w:val="en-US"/>
        </w:rPr>
        <w:t>Skutch</w:t>
      </w:r>
      <w:proofErr w:type="spellEnd"/>
      <w:r w:rsidRPr="007135CD">
        <w:rPr>
          <w:color w:val="000000"/>
          <w:sz w:val="22"/>
          <w:szCs w:val="22"/>
          <w:lang w:val="en-US"/>
        </w:rPr>
        <w:t xml:space="preserve"> began in 1966, when, as a student in one of the first courses offered by the Organization for Tropical Studies, I made a pilgrimage to “Los </w:t>
      </w:r>
      <w:proofErr w:type="spellStart"/>
      <w:r w:rsidRPr="007135CD">
        <w:rPr>
          <w:color w:val="000000"/>
          <w:sz w:val="22"/>
          <w:szCs w:val="22"/>
          <w:lang w:val="en-US"/>
        </w:rPr>
        <w:t>Cusingos</w:t>
      </w:r>
      <w:proofErr w:type="spellEnd"/>
      <w:proofErr w:type="gramStart"/>
      <w:r w:rsidRPr="007135CD">
        <w:rPr>
          <w:color w:val="000000"/>
          <w:sz w:val="22"/>
          <w:szCs w:val="22"/>
          <w:lang w:val="en-US"/>
        </w:rPr>
        <w:t>“ at</w:t>
      </w:r>
      <w:proofErr w:type="gramEnd"/>
      <w:r w:rsidRPr="007135CD">
        <w:rPr>
          <w:color w:val="000000"/>
          <w:sz w:val="22"/>
          <w:szCs w:val="22"/>
          <w:lang w:val="en-US"/>
        </w:rPr>
        <w:t xml:space="preserve"> the height of the rainy season. After a four-hour odyssey by car, mule, and foot from the town of San Isidro, with roads </w:t>
      </w:r>
      <w:proofErr w:type="spellStart"/>
      <w:r w:rsidRPr="007135CD">
        <w:rPr>
          <w:color w:val="000000"/>
          <w:sz w:val="22"/>
          <w:szCs w:val="22"/>
          <w:lang w:val="en-US"/>
        </w:rPr>
        <w:t>kneedeep</w:t>
      </w:r>
      <w:proofErr w:type="spellEnd"/>
      <w:r w:rsidRPr="007135CD">
        <w:rPr>
          <w:color w:val="000000"/>
          <w:sz w:val="22"/>
          <w:szCs w:val="22"/>
          <w:lang w:val="en-US"/>
        </w:rPr>
        <w:t xml:space="preserve"> in mud in spots, I was a sorry sight indeed when I arrived at his farm, but Alexander and Pamela received their unheralded visitor with the gracious hospitality that ever made visits to them special occasions. A stimulating discussion about hummingbirds and predation, a bird walk in the rain to see a nest of the Silver-throated Tanager, and my initiation to two specialties of the Costa Rican cuisine, </w:t>
      </w:r>
      <w:proofErr w:type="spellStart"/>
      <w:r w:rsidRPr="007135CD">
        <w:rPr>
          <w:i/>
          <w:iCs/>
          <w:color w:val="000000"/>
          <w:sz w:val="22"/>
          <w:szCs w:val="22"/>
          <w:lang w:val="en-US"/>
        </w:rPr>
        <w:t>pejibaye</w:t>
      </w:r>
      <w:proofErr w:type="spellEnd"/>
      <w:r w:rsidRPr="007135CD">
        <w:rPr>
          <w:color w:val="000000"/>
          <w:sz w:val="22"/>
          <w:szCs w:val="22"/>
          <w:lang w:val="en-US"/>
        </w:rPr>
        <w:t> palm fruits and yucca-flower salad, remain in my mind as highlights of that visit, the first of many that I made following my return to Costa Rica to live five years later. On a later bird walk, a biting, screaming pair of Bay-headed Tanagers locked in combat fell literally at our feet; I was bemused by his comment that “almost every great symphony has some dissonant notes.“ We met with increasing frequency through the 1980s as we were working on the guide to Costa Rican birds, and had many a lively discussion on numerous points. Alexander would listen to my arguments courteously and then present his own arguments with impeccable logic and quiet vehemence. After once winning a point regarding English names, he flashed a wickedly whimsical smile and said, “Well, you know you’re up against a very stubborn Dutchman</w:t>
      </w:r>
      <w:proofErr w:type="gramStart"/>
      <w:r w:rsidRPr="007135CD">
        <w:rPr>
          <w:color w:val="000000"/>
          <w:sz w:val="22"/>
          <w:szCs w:val="22"/>
          <w:lang w:val="en-US"/>
        </w:rPr>
        <w:t>!“</w:t>
      </w:r>
      <w:proofErr w:type="gramEnd"/>
      <w:r w:rsidRPr="007135CD">
        <w:rPr>
          <w:color w:val="000000"/>
          <w:sz w:val="22"/>
          <w:szCs w:val="22"/>
          <w:lang w:val="en-US"/>
        </w:rPr>
        <w:t xml:space="preserve"> Alexander was indeed obdurate on points related to his philosophy of life. He never approved of my capturing, banding, and collecting birds, even though this supplied considerable new information for the guide, and often upbraided me for “loving ornithology too much and birds not enough!“ His commitment to a simple life was total: he refused to have electricity on the farm to the end, much to the dismay of long-suffering Pamela: “Alexander, the power line runs past our front gate and I need a refrigerator</w:t>
      </w:r>
      <w:proofErr w:type="gramStart"/>
      <w:r w:rsidRPr="007135CD">
        <w:rPr>
          <w:color w:val="000000"/>
          <w:sz w:val="22"/>
          <w:szCs w:val="22"/>
          <w:lang w:val="en-US"/>
        </w:rPr>
        <w:t>!“</w:t>
      </w:r>
      <w:proofErr w:type="gramEnd"/>
      <w:r w:rsidRPr="007135CD">
        <w:rPr>
          <w:color w:val="000000"/>
          <w:sz w:val="22"/>
          <w:szCs w:val="22"/>
          <w:lang w:val="en-US"/>
        </w:rPr>
        <w:t xml:space="preserve"> The death of Pamela, his faithful companion of 50 years, in 2000, was a severe blow to Alexander: though rarely given to outward shows of affection, he was deeply devoted to her. His health declined rapidly thereafter, and when I last visited him six months before his death, he was bedridden and weak but his memory and fortitude were unimpaired — he remarked that he hoped that I was observing birds more than collecting!</w:t>
      </w:r>
    </w:p>
    <w:p w:rsidR="007135CD" w:rsidRPr="007135CD" w:rsidRDefault="007135CD" w:rsidP="007135CD">
      <w:pPr>
        <w:shd w:val="clear" w:color="auto" w:fill="FFFFFF"/>
        <w:spacing w:after="240" w:line="309" w:lineRule="atLeast"/>
        <w:rPr>
          <w:color w:val="000000"/>
          <w:sz w:val="22"/>
          <w:szCs w:val="22"/>
          <w:lang w:val="en-US"/>
        </w:rPr>
      </w:pPr>
      <w:r w:rsidRPr="007135CD">
        <w:rPr>
          <w:color w:val="000000"/>
          <w:sz w:val="22"/>
          <w:szCs w:val="22"/>
          <w:lang w:val="en-US"/>
        </w:rPr>
        <w:lastRenderedPageBreak/>
        <w:t xml:space="preserve">The legacy of Alexander </w:t>
      </w:r>
      <w:proofErr w:type="spellStart"/>
      <w:r w:rsidRPr="007135CD">
        <w:rPr>
          <w:color w:val="000000"/>
          <w:sz w:val="22"/>
          <w:szCs w:val="22"/>
          <w:lang w:val="en-US"/>
        </w:rPr>
        <w:t>Skutch</w:t>
      </w:r>
      <w:proofErr w:type="spellEnd"/>
      <w:r w:rsidRPr="007135CD">
        <w:rPr>
          <w:color w:val="000000"/>
          <w:sz w:val="22"/>
          <w:szCs w:val="22"/>
          <w:lang w:val="en-US"/>
        </w:rPr>
        <w:t xml:space="preserve"> to </w:t>
      </w:r>
      <w:proofErr w:type="spellStart"/>
      <w:r w:rsidRPr="007135CD">
        <w:rPr>
          <w:color w:val="000000"/>
          <w:sz w:val="22"/>
          <w:szCs w:val="22"/>
          <w:lang w:val="en-US"/>
        </w:rPr>
        <w:t>Neotropical</w:t>
      </w:r>
      <w:proofErr w:type="spellEnd"/>
      <w:r w:rsidRPr="007135CD">
        <w:rPr>
          <w:color w:val="000000"/>
          <w:sz w:val="22"/>
          <w:szCs w:val="22"/>
          <w:lang w:val="en-US"/>
        </w:rPr>
        <w:t xml:space="preserve"> ornithology is, quite simply, the largest body of natural-history information ever collected by a single observer. We still remain ignorant about the basic biology of most species in the world’s richest avifauna, and the possibilities of obtaining that knowledge are declining — not only because of the destruction of tropical habitats, but also through our changing ways of doing and publishing science — ever less pure observation, and more deductive reasoning and statistical hypothesis testing, a trend that Alexander deplored. The Alexander </w:t>
      </w:r>
      <w:proofErr w:type="spellStart"/>
      <w:r w:rsidRPr="007135CD">
        <w:rPr>
          <w:color w:val="000000"/>
          <w:sz w:val="22"/>
          <w:szCs w:val="22"/>
          <w:lang w:val="en-US"/>
        </w:rPr>
        <w:t>Skutch</w:t>
      </w:r>
      <w:proofErr w:type="spellEnd"/>
      <w:r w:rsidRPr="007135CD">
        <w:rPr>
          <w:color w:val="000000"/>
          <w:sz w:val="22"/>
          <w:szCs w:val="22"/>
          <w:lang w:val="en-US"/>
        </w:rPr>
        <w:t xml:space="preserve"> Awards of the Association of Field Ornithologists represent a commendable effort to support research in the </w:t>
      </w:r>
      <w:proofErr w:type="spellStart"/>
      <w:r w:rsidRPr="007135CD">
        <w:rPr>
          <w:color w:val="000000"/>
          <w:sz w:val="22"/>
          <w:szCs w:val="22"/>
          <w:lang w:val="en-US"/>
        </w:rPr>
        <w:t>Skutch</w:t>
      </w:r>
      <w:proofErr w:type="spellEnd"/>
      <w:r w:rsidRPr="007135CD">
        <w:rPr>
          <w:color w:val="000000"/>
          <w:sz w:val="22"/>
          <w:szCs w:val="22"/>
          <w:lang w:val="en-US"/>
        </w:rPr>
        <w:t xml:space="preserve"> tradition, but they are the exception in this day and age. The death of Alexander </w:t>
      </w:r>
      <w:proofErr w:type="spellStart"/>
      <w:r w:rsidRPr="007135CD">
        <w:rPr>
          <w:color w:val="000000"/>
          <w:sz w:val="22"/>
          <w:szCs w:val="22"/>
          <w:lang w:val="en-US"/>
        </w:rPr>
        <w:t>Skutch</w:t>
      </w:r>
      <w:proofErr w:type="spellEnd"/>
      <w:r w:rsidRPr="007135CD">
        <w:rPr>
          <w:color w:val="000000"/>
          <w:sz w:val="22"/>
          <w:szCs w:val="22"/>
          <w:lang w:val="en-US"/>
        </w:rPr>
        <w:t xml:space="preserve"> leaves a void in </w:t>
      </w:r>
      <w:proofErr w:type="spellStart"/>
      <w:r w:rsidRPr="007135CD">
        <w:rPr>
          <w:color w:val="000000"/>
          <w:sz w:val="22"/>
          <w:szCs w:val="22"/>
          <w:lang w:val="en-US"/>
        </w:rPr>
        <w:t>Neotropical</w:t>
      </w:r>
      <w:proofErr w:type="spellEnd"/>
      <w:r w:rsidRPr="007135CD">
        <w:rPr>
          <w:color w:val="000000"/>
          <w:sz w:val="22"/>
          <w:szCs w:val="22"/>
          <w:lang w:val="en-US"/>
        </w:rPr>
        <w:t xml:space="preserve"> ornithology that may well be impossible to fill; we are fortunate to have had the benefit of his self-denial, dedication, patience, and persistence in the study of his beloved birds — qualities we have never needed more.</w:t>
      </w:r>
    </w:p>
    <w:p w:rsidR="007135CD" w:rsidRPr="007135CD" w:rsidRDefault="007135CD" w:rsidP="007135CD">
      <w:pPr>
        <w:shd w:val="clear" w:color="auto" w:fill="FFFFFF"/>
        <w:spacing w:line="309" w:lineRule="atLeast"/>
        <w:rPr>
          <w:color w:val="000000"/>
          <w:sz w:val="22"/>
          <w:szCs w:val="22"/>
          <w:lang w:val="en-US"/>
        </w:rPr>
      </w:pPr>
      <w:bookmarkStart w:id="2" w:name="_i2"/>
      <w:bookmarkEnd w:id="2"/>
      <w:r w:rsidRPr="007135CD">
        <w:rPr>
          <w:color w:val="000000"/>
          <w:sz w:val="22"/>
          <w:szCs w:val="22"/>
          <w:lang w:val="en-US"/>
        </w:rPr>
        <w:br w:type="textWrapping" w:clear="right"/>
      </w:r>
    </w:p>
    <w:bookmarkStart w:id="3" w:name="i0004-8038-122-2-708-f01"/>
    <w:bookmarkEnd w:id="3"/>
    <w:p w:rsidR="007135CD" w:rsidRPr="007135CD" w:rsidRDefault="007135CD" w:rsidP="007135CD">
      <w:pPr>
        <w:shd w:val="clear" w:color="auto" w:fill="FFFFFF"/>
        <w:spacing w:line="309" w:lineRule="atLeast"/>
        <w:rPr>
          <w:color w:val="39478D"/>
          <w:szCs w:val="24"/>
          <w:lang w:val="es-ES"/>
        </w:rPr>
      </w:pPr>
      <w:r w:rsidRPr="007135CD">
        <w:rPr>
          <w:color w:val="000000"/>
          <w:sz w:val="22"/>
          <w:szCs w:val="22"/>
          <w:lang w:val="es-ES"/>
        </w:rPr>
        <w:fldChar w:fldCharType="begin"/>
      </w:r>
      <w:r w:rsidRPr="007135CD">
        <w:rPr>
          <w:color w:val="000000"/>
          <w:sz w:val="22"/>
          <w:szCs w:val="22"/>
          <w:lang w:val="es-ES"/>
        </w:rPr>
        <w:instrText xml:space="preserve"> HYPERLINK "http://www.bioone.org/action/showFullPopup?doi=10.1642%2F0004-8038%282005%29122%5B0708%3AIMAFS%5D2.0.CO%3B2&amp;id=i0004-8038-122-2-708-f01" \t "articlePopup" </w:instrText>
      </w:r>
      <w:r w:rsidRPr="007135CD">
        <w:rPr>
          <w:color w:val="000000"/>
          <w:sz w:val="22"/>
          <w:szCs w:val="22"/>
          <w:lang w:val="es-ES"/>
        </w:rPr>
        <w:fldChar w:fldCharType="separate"/>
      </w:r>
      <w:r>
        <w:rPr>
          <w:noProof/>
          <w:color w:val="39478D"/>
          <w:sz w:val="22"/>
          <w:szCs w:val="22"/>
          <w:lang w:val="es-ES"/>
        </w:rPr>
        <w:drawing>
          <wp:inline distT="0" distB="0" distL="0" distR="0">
            <wp:extent cx="1144905" cy="771525"/>
            <wp:effectExtent l="0" t="0" r="0" b="9525"/>
            <wp:docPr id="15" name="Imagen 15" descr="Table thumbnail">
              <a:hlinkClick xmlns:a="http://schemas.openxmlformats.org/drawingml/2006/main" r:id="rId9" tgtFrame="&quot;articlePop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le thumbnail">
                      <a:hlinkClick r:id="rId9" tgtFrame="&quot;articlePopup&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4905" cy="771525"/>
                    </a:xfrm>
                    <a:prstGeom prst="rect">
                      <a:avLst/>
                    </a:prstGeom>
                    <a:noFill/>
                    <a:ln>
                      <a:noFill/>
                    </a:ln>
                  </pic:spPr>
                </pic:pic>
              </a:graphicData>
            </a:graphic>
          </wp:inline>
        </w:drawing>
      </w:r>
    </w:p>
    <w:p w:rsidR="007135CD" w:rsidRPr="007135CD" w:rsidRDefault="007135CD" w:rsidP="007135CD">
      <w:pPr>
        <w:shd w:val="clear" w:color="auto" w:fill="FFFFFF"/>
        <w:spacing w:line="309" w:lineRule="atLeast"/>
        <w:rPr>
          <w:rFonts w:ascii="Verdana" w:hAnsi="Verdana"/>
          <w:i/>
          <w:iCs/>
          <w:sz w:val="19"/>
          <w:szCs w:val="19"/>
          <w:lang w:val="es-ES"/>
        </w:rPr>
      </w:pPr>
      <w:proofErr w:type="spellStart"/>
      <w:proofErr w:type="gramStart"/>
      <w:r w:rsidRPr="007135CD">
        <w:rPr>
          <w:rFonts w:ascii="Verdana" w:hAnsi="Verdana"/>
          <w:i/>
          <w:iCs/>
          <w:color w:val="39478D"/>
          <w:sz w:val="19"/>
          <w:szCs w:val="19"/>
          <w:lang w:val="es-ES"/>
        </w:rPr>
        <w:t>enlarg</w:t>
      </w:r>
      <w:proofErr w:type="gramEnd"/>
      <w:r w:rsidRPr="007135CD">
        <w:rPr>
          <w:rFonts w:ascii="Verdana" w:hAnsi="Verdana"/>
          <w:i/>
          <w:iCs/>
          <w:color w:val="39478D"/>
          <w:sz w:val="19"/>
          <w:szCs w:val="19"/>
          <w:lang w:val="es-ES"/>
        </w:rPr>
        <w:t>e</w:t>
      </w:r>
      <w:proofErr w:type="spellEnd"/>
      <w:r w:rsidRPr="007135CD">
        <w:rPr>
          <w:rFonts w:ascii="Verdana" w:hAnsi="Verdana"/>
          <w:i/>
          <w:iCs/>
          <w:color w:val="39478D"/>
          <w:sz w:val="19"/>
          <w:szCs w:val="19"/>
          <w:lang w:val="es-ES"/>
        </w:rPr>
        <w:t xml:space="preserve"> figure</w:t>
      </w:r>
    </w:p>
    <w:p w:rsidR="007135CD" w:rsidRPr="007135CD" w:rsidRDefault="007135CD" w:rsidP="007135CD">
      <w:pPr>
        <w:shd w:val="clear" w:color="auto" w:fill="FFFFFF"/>
        <w:spacing w:line="309" w:lineRule="atLeast"/>
        <w:rPr>
          <w:color w:val="000000"/>
          <w:sz w:val="22"/>
          <w:szCs w:val="22"/>
          <w:lang w:val="es-ES"/>
        </w:rPr>
      </w:pPr>
      <w:r w:rsidRPr="007135CD">
        <w:rPr>
          <w:color w:val="000000"/>
          <w:sz w:val="22"/>
          <w:szCs w:val="22"/>
          <w:lang w:val="es-ES"/>
        </w:rPr>
        <w:fldChar w:fldCharType="end"/>
      </w:r>
    </w:p>
    <w:p w:rsidR="007135CD" w:rsidRPr="007135CD" w:rsidRDefault="007135CD" w:rsidP="007135CD">
      <w:pPr>
        <w:shd w:val="clear" w:color="auto" w:fill="FFFFFF"/>
        <w:jc w:val="right"/>
        <w:rPr>
          <w:rFonts w:ascii="Verdana" w:hAnsi="Verdana" w:cs="Arial"/>
          <w:color w:val="000000"/>
          <w:sz w:val="19"/>
          <w:szCs w:val="19"/>
          <w:lang w:val="es-ES"/>
        </w:rPr>
      </w:pPr>
      <w:r>
        <w:rPr>
          <w:rFonts w:ascii="Verdana" w:hAnsi="Verdana" w:cs="Arial"/>
          <w:noProof/>
          <w:color w:val="CC9933"/>
          <w:sz w:val="19"/>
          <w:szCs w:val="19"/>
          <w:lang w:val="es-ES"/>
        </w:rPr>
        <w:drawing>
          <wp:inline distT="0" distB="0" distL="0" distR="0">
            <wp:extent cx="135255" cy="127000"/>
            <wp:effectExtent l="0" t="0" r="0" b="6350"/>
            <wp:docPr id="14" name="Imagen 14" descr="click this button to close">
              <a:hlinkClick xmlns:a="http://schemas.openxmlformats.org/drawingml/2006/main" r:id="rId11" tooltip="&quot;Toggle Article View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ViewsImg" descr="click this button to close">
                      <a:hlinkClick r:id="rId11" tooltip="&quot;Toggle Article View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p>
    <w:sectPr w:rsidR="007135CD" w:rsidRPr="007135CD" w:rsidSect="00382AC6">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C93"/>
    <w:multiLevelType w:val="multilevel"/>
    <w:tmpl w:val="B78E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821669"/>
    <w:multiLevelType w:val="multilevel"/>
    <w:tmpl w:val="D060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8584E"/>
    <w:multiLevelType w:val="multilevel"/>
    <w:tmpl w:val="FC24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CD"/>
    <w:rsid w:val="00382AC6"/>
    <w:rsid w:val="007135CD"/>
    <w:rsid w:val="009B3724"/>
    <w:rsid w:val="00A3308C"/>
    <w:rsid w:val="00B119D9"/>
    <w:rsid w:val="00CA6D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D9"/>
    <w:rPr>
      <w:sz w:val="24"/>
      <w:lang w:val="es-CR" w:eastAsia="es-ES"/>
    </w:rPr>
  </w:style>
  <w:style w:type="paragraph" w:styleId="Ttulo1">
    <w:name w:val="heading 1"/>
    <w:basedOn w:val="Normal"/>
    <w:link w:val="Ttulo1Car"/>
    <w:uiPriority w:val="9"/>
    <w:qFormat/>
    <w:rsid w:val="007135CD"/>
    <w:pPr>
      <w:spacing w:before="100" w:beforeAutospacing="1" w:after="100" w:afterAutospacing="1"/>
      <w:outlineLvl w:val="0"/>
    </w:pPr>
    <w:rPr>
      <w:b/>
      <w:bCs/>
      <w:kern w:val="36"/>
      <w:sz w:val="48"/>
      <w:szCs w:val="48"/>
      <w:lang w:val="es-ES"/>
    </w:rPr>
  </w:style>
  <w:style w:type="paragraph" w:styleId="Ttulo2">
    <w:name w:val="heading 2"/>
    <w:basedOn w:val="Normal"/>
    <w:link w:val="Ttulo2Car"/>
    <w:uiPriority w:val="9"/>
    <w:qFormat/>
    <w:rsid w:val="007135CD"/>
    <w:pPr>
      <w:spacing w:before="100" w:beforeAutospacing="1" w:after="100" w:afterAutospacing="1"/>
      <w:outlineLvl w:val="1"/>
    </w:pPr>
    <w:rPr>
      <w:b/>
      <w:bCs/>
      <w:sz w:val="36"/>
      <w:szCs w:val="36"/>
      <w:lang w:val="es-ES"/>
    </w:rPr>
  </w:style>
  <w:style w:type="paragraph" w:styleId="Ttulo3">
    <w:name w:val="heading 3"/>
    <w:basedOn w:val="Normal"/>
    <w:link w:val="Ttulo3Car"/>
    <w:uiPriority w:val="9"/>
    <w:qFormat/>
    <w:rsid w:val="007135CD"/>
    <w:pPr>
      <w:spacing w:before="100" w:beforeAutospacing="1" w:after="100" w:afterAutospacing="1"/>
      <w:outlineLvl w:val="2"/>
    </w:pPr>
    <w:rPr>
      <w:b/>
      <w:bCs/>
      <w:sz w:val="27"/>
      <w:szCs w:val="27"/>
      <w:lang w:val="es-ES"/>
    </w:rPr>
  </w:style>
  <w:style w:type="paragraph" w:styleId="Ttulo5">
    <w:name w:val="heading 5"/>
    <w:basedOn w:val="Normal"/>
    <w:link w:val="Ttulo5Car"/>
    <w:uiPriority w:val="9"/>
    <w:qFormat/>
    <w:rsid w:val="007135CD"/>
    <w:pPr>
      <w:spacing w:before="100" w:beforeAutospacing="1" w:after="100" w:afterAutospacing="1"/>
      <w:outlineLvl w:val="4"/>
    </w:pPr>
    <w:rPr>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9B3724"/>
    <w:rPr>
      <w:rFonts w:eastAsia="Calibri"/>
      <w:i/>
      <w:iCs/>
      <w:color w:val="000000" w:themeColor="text1"/>
    </w:rPr>
  </w:style>
  <w:style w:type="character" w:customStyle="1" w:styleId="CitaCar">
    <w:name w:val="Cita Car"/>
    <w:basedOn w:val="Fuentedeprrafopredeter"/>
    <w:link w:val="Cita"/>
    <w:uiPriority w:val="29"/>
    <w:rsid w:val="009B3724"/>
    <w:rPr>
      <w:rFonts w:eastAsia="Calibri"/>
      <w:i/>
      <w:iCs/>
      <w:color w:val="000000" w:themeColor="text1"/>
      <w:sz w:val="24"/>
      <w:lang w:val="es-CR" w:eastAsia="es-ES"/>
    </w:rPr>
  </w:style>
  <w:style w:type="character" w:customStyle="1" w:styleId="Ttulo1Car">
    <w:name w:val="Título 1 Car"/>
    <w:basedOn w:val="Fuentedeprrafopredeter"/>
    <w:link w:val="Ttulo1"/>
    <w:uiPriority w:val="9"/>
    <w:rsid w:val="007135CD"/>
    <w:rPr>
      <w:b/>
      <w:bCs/>
      <w:kern w:val="36"/>
      <w:sz w:val="48"/>
      <w:szCs w:val="48"/>
      <w:lang w:eastAsia="es-ES"/>
    </w:rPr>
  </w:style>
  <w:style w:type="character" w:customStyle="1" w:styleId="Ttulo2Car">
    <w:name w:val="Título 2 Car"/>
    <w:basedOn w:val="Fuentedeprrafopredeter"/>
    <w:link w:val="Ttulo2"/>
    <w:uiPriority w:val="9"/>
    <w:rsid w:val="007135CD"/>
    <w:rPr>
      <w:b/>
      <w:bCs/>
      <w:sz w:val="36"/>
      <w:szCs w:val="36"/>
      <w:lang w:eastAsia="es-ES"/>
    </w:rPr>
  </w:style>
  <w:style w:type="character" w:customStyle="1" w:styleId="Ttulo3Car">
    <w:name w:val="Título 3 Car"/>
    <w:basedOn w:val="Fuentedeprrafopredeter"/>
    <w:link w:val="Ttulo3"/>
    <w:uiPriority w:val="9"/>
    <w:rsid w:val="007135CD"/>
    <w:rPr>
      <w:b/>
      <w:bCs/>
      <w:sz w:val="27"/>
      <w:szCs w:val="27"/>
      <w:lang w:eastAsia="es-ES"/>
    </w:rPr>
  </w:style>
  <w:style w:type="character" w:customStyle="1" w:styleId="Ttulo5Car">
    <w:name w:val="Título 5 Car"/>
    <w:basedOn w:val="Fuentedeprrafopredeter"/>
    <w:link w:val="Ttulo5"/>
    <w:uiPriority w:val="9"/>
    <w:rsid w:val="007135CD"/>
    <w:rPr>
      <w:b/>
      <w:bCs/>
      <w:lang w:eastAsia="es-ES"/>
    </w:rPr>
  </w:style>
  <w:style w:type="character" w:customStyle="1" w:styleId="apple-converted-space">
    <w:name w:val="apple-converted-space"/>
    <w:basedOn w:val="Fuentedeprrafopredeter"/>
    <w:rsid w:val="007135CD"/>
  </w:style>
  <w:style w:type="character" w:styleId="Hipervnculo">
    <w:name w:val="Hyperlink"/>
    <w:basedOn w:val="Fuentedeprrafopredeter"/>
    <w:uiPriority w:val="99"/>
    <w:semiHidden/>
    <w:unhideWhenUsed/>
    <w:rsid w:val="007135CD"/>
    <w:rPr>
      <w:color w:val="0000FF"/>
      <w:u w:val="single"/>
    </w:rPr>
  </w:style>
  <w:style w:type="character" w:customStyle="1" w:styleId="navsearchcolon">
    <w:name w:val="navsearchcolon"/>
    <w:basedOn w:val="Fuentedeprrafopredeter"/>
    <w:rsid w:val="007135CD"/>
  </w:style>
  <w:style w:type="paragraph" w:customStyle="1" w:styleId="articleref">
    <w:name w:val="articleref"/>
    <w:basedOn w:val="Normal"/>
    <w:rsid w:val="007135CD"/>
    <w:pPr>
      <w:spacing w:before="100" w:beforeAutospacing="1" w:after="100" w:afterAutospacing="1"/>
    </w:pPr>
    <w:rPr>
      <w:szCs w:val="24"/>
      <w:lang w:val="es-ES"/>
    </w:rPr>
  </w:style>
  <w:style w:type="paragraph" w:customStyle="1" w:styleId="articlecitation">
    <w:name w:val="articlecitation"/>
    <w:basedOn w:val="Normal"/>
    <w:rsid w:val="007135CD"/>
    <w:pPr>
      <w:spacing w:before="100" w:beforeAutospacing="1" w:after="100" w:afterAutospacing="1"/>
    </w:pPr>
    <w:rPr>
      <w:szCs w:val="24"/>
      <w:lang w:val="es-ES"/>
    </w:rPr>
  </w:style>
  <w:style w:type="paragraph" w:customStyle="1" w:styleId="articlecitationindent1">
    <w:name w:val="articlecitationindent1"/>
    <w:basedOn w:val="Normal"/>
    <w:rsid w:val="007135CD"/>
    <w:pPr>
      <w:spacing w:before="100" w:beforeAutospacing="1" w:after="100" w:afterAutospacing="1"/>
    </w:pPr>
    <w:rPr>
      <w:szCs w:val="24"/>
      <w:lang w:val="es-ES"/>
    </w:rPr>
  </w:style>
  <w:style w:type="paragraph" w:styleId="NormalWeb">
    <w:name w:val="Normal (Web)"/>
    <w:basedOn w:val="Normal"/>
    <w:uiPriority w:val="99"/>
    <w:semiHidden/>
    <w:unhideWhenUsed/>
    <w:rsid w:val="007135CD"/>
    <w:pPr>
      <w:spacing w:before="100" w:beforeAutospacing="1" w:after="100" w:afterAutospacing="1"/>
    </w:pPr>
    <w:rPr>
      <w:szCs w:val="24"/>
      <w:lang w:val="es-ES"/>
    </w:rPr>
  </w:style>
  <w:style w:type="paragraph" w:customStyle="1" w:styleId="last">
    <w:name w:val="last"/>
    <w:basedOn w:val="Normal"/>
    <w:rsid w:val="007135CD"/>
    <w:pPr>
      <w:spacing w:before="100" w:beforeAutospacing="1" w:after="100" w:afterAutospacing="1"/>
    </w:pPr>
    <w:rPr>
      <w:szCs w:val="24"/>
      <w:lang w:val="es-ES"/>
    </w:rPr>
  </w:style>
  <w:style w:type="paragraph" w:customStyle="1" w:styleId="browsecurrent">
    <w:name w:val="browsecurrent"/>
    <w:basedOn w:val="Normal"/>
    <w:rsid w:val="007135CD"/>
    <w:pPr>
      <w:spacing w:before="100" w:beforeAutospacing="1" w:after="100" w:afterAutospacing="1"/>
    </w:pPr>
    <w:rPr>
      <w:szCs w:val="24"/>
      <w:lang w:val="es-ES"/>
    </w:rPr>
  </w:style>
  <w:style w:type="paragraph" w:styleId="z-Principiodelformulario">
    <w:name w:val="HTML Top of Form"/>
    <w:basedOn w:val="Normal"/>
    <w:next w:val="Normal"/>
    <w:link w:val="z-PrincipiodelformularioCar"/>
    <w:hidden/>
    <w:uiPriority w:val="99"/>
    <w:semiHidden/>
    <w:unhideWhenUsed/>
    <w:rsid w:val="007135CD"/>
    <w:pPr>
      <w:pBdr>
        <w:bottom w:val="single" w:sz="6" w:space="1" w:color="auto"/>
      </w:pBdr>
      <w:jc w:val="center"/>
    </w:pPr>
    <w:rPr>
      <w:rFonts w:ascii="Arial" w:hAnsi="Arial" w:cs="Arial"/>
      <w:vanish/>
      <w:sz w:val="16"/>
      <w:szCs w:val="16"/>
      <w:lang w:val="es-ES"/>
    </w:rPr>
  </w:style>
  <w:style w:type="character" w:customStyle="1" w:styleId="z-PrincipiodelformularioCar">
    <w:name w:val="z-Principio del formulario Car"/>
    <w:basedOn w:val="Fuentedeprrafopredeter"/>
    <w:link w:val="z-Principiodelformulario"/>
    <w:uiPriority w:val="99"/>
    <w:semiHidden/>
    <w:rsid w:val="007135CD"/>
    <w:rPr>
      <w:rFonts w:ascii="Arial"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7135CD"/>
    <w:pPr>
      <w:pBdr>
        <w:top w:val="single" w:sz="6" w:space="1" w:color="auto"/>
      </w:pBdr>
      <w:jc w:val="center"/>
    </w:pPr>
    <w:rPr>
      <w:rFonts w:ascii="Arial" w:hAnsi="Arial" w:cs="Arial"/>
      <w:vanish/>
      <w:sz w:val="16"/>
      <w:szCs w:val="16"/>
      <w:lang w:val="es-ES"/>
    </w:rPr>
  </w:style>
  <w:style w:type="character" w:customStyle="1" w:styleId="z-FinaldelformularioCar">
    <w:name w:val="z-Final del formulario Car"/>
    <w:basedOn w:val="Fuentedeprrafopredeter"/>
    <w:link w:val="z-Finaldelformulario"/>
    <w:uiPriority w:val="99"/>
    <w:semiHidden/>
    <w:rsid w:val="007135CD"/>
    <w:rPr>
      <w:rFonts w:ascii="Arial" w:hAnsi="Arial" w:cs="Arial"/>
      <w:vanish/>
      <w:sz w:val="16"/>
      <w:szCs w:val="16"/>
      <w:lang w:eastAsia="es-ES"/>
    </w:rPr>
  </w:style>
  <w:style w:type="character" w:customStyle="1" w:styleId="ata11y">
    <w:name w:val="at_a11y"/>
    <w:basedOn w:val="Fuentedeprrafopredeter"/>
    <w:rsid w:val="007135CD"/>
  </w:style>
  <w:style w:type="character" w:styleId="Textoennegrita">
    <w:name w:val="Strong"/>
    <w:basedOn w:val="Fuentedeprrafopredeter"/>
    <w:uiPriority w:val="22"/>
    <w:qFormat/>
    <w:rsid w:val="007135CD"/>
    <w:rPr>
      <w:b/>
      <w:bCs/>
    </w:rPr>
  </w:style>
  <w:style w:type="character" w:styleId="nfasis">
    <w:name w:val="Emphasis"/>
    <w:basedOn w:val="Fuentedeprrafopredeter"/>
    <w:uiPriority w:val="20"/>
    <w:qFormat/>
    <w:rsid w:val="007135CD"/>
    <w:rPr>
      <w:i/>
      <w:iCs/>
    </w:rPr>
  </w:style>
  <w:style w:type="paragraph" w:styleId="Textodeglobo">
    <w:name w:val="Balloon Text"/>
    <w:basedOn w:val="Normal"/>
    <w:link w:val="TextodegloboCar"/>
    <w:uiPriority w:val="99"/>
    <w:semiHidden/>
    <w:unhideWhenUsed/>
    <w:rsid w:val="007135CD"/>
    <w:rPr>
      <w:rFonts w:ascii="Tahoma" w:hAnsi="Tahoma" w:cs="Tahoma"/>
      <w:sz w:val="16"/>
      <w:szCs w:val="16"/>
    </w:rPr>
  </w:style>
  <w:style w:type="character" w:customStyle="1" w:styleId="TextodegloboCar">
    <w:name w:val="Texto de globo Car"/>
    <w:basedOn w:val="Fuentedeprrafopredeter"/>
    <w:link w:val="Textodeglobo"/>
    <w:uiPriority w:val="99"/>
    <w:semiHidden/>
    <w:rsid w:val="007135CD"/>
    <w:rPr>
      <w:rFonts w:ascii="Tahoma" w:hAnsi="Tahoma" w:cs="Tahoma"/>
      <w:sz w:val="16"/>
      <w:szCs w:val="16"/>
      <w:lang w:val="es-C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D9"/>
    <w:rPr>
      <w:sz w:val="24"/>
      <w:lang w:val="es-CR" w:eastAsia="es-ES"/>
    </w:rPr>
  </w:style>
  <w:style w:type="paragraph" w:styleId="Ttulo1">
    <w:name w:val="heading 1"/>
    <w:basedOn w:val="Normal"/>
    <w:link w:val="Ttulo1Car"/>
    <w:uiPriority w:val="9"/>
    <w:qFormat/>
    <w:rsid w:val="007135CD"/>
    <w:pPr>
      <w:spacing w:before="100" w:beforeAutospacing="1" w:after="100" w:afterAutospacing="1"/>
      <w:outlineLvl w:val="0"/>
    </w:pPr>
    <w:rPr>
      <w:b/>
      <w:bCs/>
      <w:kern w:val="36"/>
      <w:sz w:val="48"/>
      <w:szCs w:val="48"/>
      <w:lang w:val="es-ES"/>
    </w:rPr>
  </w:style>
  <w:style w:type="paragraph" w:styleId="Ttulo2">
    <w:name w:val="heading 2"/>
    <w:basedOn w:val="Normal"/>
    <w:link w:val="Ttulo2Car"/>
    <w:uiPriority w:val="9"/>
    <w:qFormat/>
    <w:rsid w:val="007135CD"/>
    <w:pPr>
      <w:spacing w:before="100" w:beforeAutospacing="1" w:after="100" w:afterAutospacing="1"/>
      <w:outlineLvl w:val="1"/>
    </w:pPr>
    <w:rPr>
      <w:b/>
      <w:bCs/>
      <w:sz w:val="36"/>
      <w:szCs w:val="36"/>
      <w:lang w:val="es-ES"/>
    </w:rPr>
  </w:style>
  <w:style w:type="paragraph" w:styleId="Ttulo3">
    <w:name w:val="heading 3"/>
    <w:basedOn w:val="Normal"/>
    <w:link w:val="Ttulo3Car"/>
    <w:uiPriority w:val="9"/>
    <w:qFormat/>
    <w:rsid w:val="007135CD"/>
    <w:pPr>
      <w:spacing w:before="100" w:beforeAutospacing="1" w:after="100" w:afterAutospacing="1"/>
      <w:outlineLvl w:val="2"/>
    </w:pPr>
    <w:rPr>
      <w:b/>
      <w:bCs/>
      <w:sz w:val="27"/>
      <w:szCs w:val="27"/>
      <w:lang w:val="es-ES"/>
    </w:rPr>
  </w:style>
  <w:style w:type="paragraph" w:styleId="Ttulo5">
    <w:name w:val="heading 5"/>
    <w:basedOn w:val="Normal"/>
    <w:link w:val="Ttulo5Car"/>
    <w:uiPriority w:val="9"/>
    <w:qFormat/>
    <w:rsid w:val="007135CD"/>
    <w:pPr>
      <w:spacing w:before="100" w:beforeAutospacing="1" w:after="100" w:afterAutospacing="1"/>
      <w:outlineLvl w:val="4"/>
    </w:pPr>
    <w:rPr>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9B3724"/>
    <w:rPr>
      <w:rFonts w:eastAsia="Calibri"/>
      <w:i/>
      <w:iCs/>
      <w:color w:val="000000" w:themeColor="text1"/>
    </w:rPr>
  </w:style>
  <w:style w:type="character" w:customStyle="1" w:styleId="CitaCar">
    <w:name w:val="Cita Car"/>
    <w:basedOn w:val="Fuentedeprrafopredeter"/>
    <w:link w:val="Cita"/>
    <w:uiPriority w:val="29"/>
    <w:rsid w:val="009B3724"/>
    <w:rPr>
      <w:rFonts w:eastAsia="Calibri"/>
      <w:i/>
      <w:iCs/>
      <w:color w:val="000000" w:themeColor="text1"/>
      <w:sz w:val="24"/>
      <w:lang w:val="es-CR" w:eastAsia="es-ES"/>
    </w:rPr>
  </w:style>
  <w:style w:type="character" w:customStyle="1" w:styleId="Ttulo1Car">
    <w:name w:val="Título 1 Car"/>
    <w:basedOn w:val="Fuentedeprrafopredeter"/>
    <w:link w:val="Ttulo1"/>
    <w:uiPriority w:val="9"/>
    <w:rsid w:val="007135CD"/>
    <w:rPr>
      <w:b/>
      <w:bCs/>
      <w:kern w:val="36"/>
      <w:sz w:val="48"/>
      <w:szCs w:val="48"/>
      <w:lang w:eastAsia="es-ES"/>
    </w:rPr>
  </w:style>
  <w:style w:type="character" w:customStyle="1" w:styleId="Ttulo2Car">
    <w:name w:val="Título 2 Car"/>
    <w:basedOn w:val="Fuentedeprrafopredeter"/>
    <w:link w:val="Ttulo2"/>
    <w:uiPriority w:val="9"/>
    <w:rsid w:val="007135CD"/>
    <w:rPr>
      <w:b/>
      <w:bCs/>
      <w:sz w:val="36"/>
      <w:szCs w:val="36"/>
      <w:lang w:eastAsia="es-ES"/>
    </w:rPr>
  </w:style>
  <w:style w:type="character" w:customStyle="1" w:styleId="Ttulo3Car">
    <w:name w:val="Título 3 Car"/>
    <w:basedOn w:val="Fuentedeprrafopredeter"/>
    <w:link w:val="Ttulo3"/>
    <w:uiPriority w:val="9"/>
    <w:rsid w:val="007135CD"/>
    <w:rPr>
      <w:b/>
      <w:bCs/>
      <w:sz w:val="27"/>
      <w:szCs w:val="27"/>
      <w:lang w:eastAsia="es-ES"/>
    </w:rPr>
  </w:style>
  <w:style w:type="character" w:customStyle="1" w:styleId="Ttulo5Car">
    <w:name w:val="Título 5 Car"/>
    <w:basedOn w:val="Fuentedeprrafopredeter"/>
    <w:link w:val="Ttulo5"/>
    <w:uiPriority w:val="9"/>
    <w:rsid w:val="007135CD"/>
    <w:rPr>
      <w:b/>
      <w:bCs/>
      <w:lang w:eastAsia="es-ES"/>
    </w:rPr>
  </w:style>
  <w:style w:type="character" w:customStyle="1" w:styleId="apple-converted-space">
    <w:name w:val="apple-converted-space"/>
    <w:basedOn w:val="Fuentedeprrafopredeter"/>
    <w:rsid w:val="007135CD"/>
  </w:style>
  <w:style w:type="character" w:styleId="Hipervnculo">
    <w:name w:val="Hyperlink"/>
    <w:basedOn w:val="Fuentedeprrafopredeter"/>
    <w:uiPriority w:val="99"/>
    <w:semiHidden/>
    <w:unhideWhenUsed/>
    <w:rsid w:val="007135CD"/>
    <w:rPr>
      <w:color w:val="0000FF"/>
      <w:u w:val="single"/>
    </w:rPr>
  </w:style>
  <w:style w:type="character" w:customStyle="1" w:styleId="navsearchcolon">
    <w:name w:val="navsearchcolon"/>
    <w:basedOn w:val="Fuentedeprrafopredeter"/>
    <w:rsid w:val="007135CD"/>
  </w:style>
  <w:style w:type="paragraph" w:customStyle="1" w:styleId="articleref">
    <w:name w:val="articleref"/>
    <w:basedOn w:val="Normal"/>
    <w:rsid w:val="007135CD"/>
    <w:pPr>
      <w:spacing w:before="100" w:beforeAutospacing="1" w:after="100" w:afterAutospacing="1"/>
    </w:pPr>
    <w:rPr>
      <w:szCs w:val="24"/>
      <w:lang w:val="es-ES"/>
    </w:rPr>
  </w:style>
  <w:style w:type="paragraph" w:customStyle="1" w:styleId="articlecitation">
    <w:name w:val="articlecitation"/>
    <w:basedOn w:val="Normal"/>
    <w:rsid w:val="007135CD"/>
    <w:pPr>
      <w:spacing w:before="100" w:beforeAutospacing="1" w:after="100" w:afterAutospacing="1"/>
    </w:pPr>
    <w:rPr>
      <w:szCs w:val="24"/>
      <w:lang w:val="es-ES"/>
    </w:rPr>
  </w:style>
  <w:style w:type="paragraph" w:customStyle="1" w:styleId="articlecitationindent1">
    <w:name w:val="articlecitationindent1"/>
    <w:basedOn w:val="Normal"/>
    <w:rsid w:val="007135CD"/>
    <w:pPr>
      <w:spacing w:before="100" w:beforeAutospacing="1" w:after="100" w:afterAutospacing="1"/>
    </w:pPr>
    <w:rPr>
      <w:szCs w:val="24"/>
      <w:lang w:val="es-ES"/>
    </w:rPr>
  </w:style>
  <w:style w:type="paragraph" w:styleId="NormalWeb">
    <w:name w:val="Normal (Web)"/>
    <w:basedOn w:val="Normal"/>
    <w:uiPriority w:val="99"/>
    <w:semiHidden/>
    <w:unhideWhenUsed/>
    <w:rsid w:val="007135CD"/>
    <w:pPr>
      <w:spacing w:before="100" w:beforeAutospacing="1" w:after="100" w:afterAutospacing="1"/>
    </w:pPr>
    <w:rPr>
      <w:szCs w:val="24"/>
      <w:lang w:val="es-ES"/>
    </w:rPr>
  </w:style>
  <w:style w:type="paragraph" w:customStyle="1" w:styleId="last">
    <w:name w:val="last"/>
    <w:basedOn w:val="Normal"/>
    <w:rsid w:val="007135CD"/>
    <w:pPr>
      <w:spacing w:before="100" w:beforeAutospacing="1" w:after="100" w:afterAutospacing="1"/>
    </w:pPr>
    <w:rPr>
      <w:szCs w:val="24"/>
      <w:lang w:val="es-ES"/>
    </w:rPr>
  </w:style>
  <w:style w:type="paragraph" w:customStyle="1" w:styleId="browsecurrent">
    <w:name w:val="browsecurrent"/>
    <w:basedOn w:val="Normal"/>
    <w:rsid w:val="007135CD"/>
    <w:pPr>
      <w:spacing w:before="100" w:beforeAutospacing="1" w:after="100" w:afterAutospacing="1"/>
    </w:pPr>
    <w:rPr>
      <w:szCs w:val="24"/>
      <w:lang w:val="es-ES"/>
    </w:rPr>
  </w:style>
  <w:style w:type="paragraph" w:styleId="z-Principiodelformulario">
    <w:name w:val="HTML Top of Form"/>
    <w:basedOn w:val="Normal"/>
    <w:next w:val="Normal"/>
    <w:link w:val="z-PrincipiodelformularioCar"/>
    <w:hidden/>
    <w:uiPriority w:val="99"/>
    <w:semiHidden/>
    <w:unhideWhenUsed/>
    <w:rsid w:val="007135CD"/>
    <w:pPr>
      <w:pBdr>
        <w:bottom w:val="single" w:sz="6" w:space="1" w:color="auto"/>
      </w:pBdr>
      <w:jc w:val="center"/>
    </w:pPr>
    <w:rPr>
      <w:rFonts w:ascii="Arial" w:hAnsi="Arial" w:cs="Arial"/>
      <w:vanish/>
      <w:sz w:val="16"/>
      <w:szCs w:val="16"/>
      <w:lang w:val="es-ES"/>
    </w:rPr>
  </w:style>
  <w:style w:type="character" w:customStyle="1" w:styleId="z-PrincipiodelformularioCar">
    <w:name w:val="z-Principio del formulario Car"/>
    <w:basedOn w:val="Fuentedeprrafopredeter"/>
    <w:link w:val="z-Principiodelformulario"/>
    <w:uiPriority w:val="99"/>
    <w:semiHidden/>
    <w:rsid w:val="007135CD"/>
    <w:rPr>
      <w:rFonts w:ascii="Arial"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7135CD"/>
    <w:pPr>
      <w:pBdr>
        <w:top w:val="single" w:sz="6" w:space="1" w:color="auto"/>
      </w:pBdr>
      <w:jc w:val="center"/>
    </w:pPr>
    <w:rPr>
      <w:rFonts w:ascii="Arial" w:hAnsi="Arial" w:cs="Arial"/>
      <w:vanish/>
      <w:sz w:val="16"/>
      <w:szCs w:val="16"/>
      <w:lang w:val="es-ES"/>
    </w:rPr>
  </w:style>
  <w:style w:type="character" w:customStyle="1" w:styleId="z-FinaldelformularioCar">
    <w:name w:val="z-Final del formulario Car"/>
    <w:basedOn w:val="Fuentedeprrafopredeter"/>
    <w:link w:val="z-Finaldelformulario"/>
    <w:uiPriority w:val="99"/>
    <w:semiHidden/>
    <w:rsid w:val="007135CD"/>
    <w:rPr>
      <w:rFonts w:ascii="Arial" w:hAnsi="Arial" w:cs="Arial"/>
      <w:vanish/>
      <w:sz w:val="16"/>
      <w:szCs w:val="16"/>
      <w:lang w:eastAsia="es-ES"/>
    </w:rPr>
  </w:style>
  <w:style w:type="character" w:customStyle="1" w:styleId="ata11y">
    <w:name w:val="at_a11y"/>
    <w:basedOn w:val="Fuentedeprrafopredeter"/>
    <w:rsid w:val="007135CD"/>
  </w:style>
  <w:style w:type="character" w:styleId="Textoennegrita">
    <w:name w:val="Strong"/>
    <w:basedOn w:val="Fuentedeprrafopredeter"/>
    <w:uiPriority w:val="22"/>
    <w:qFormat/>
    <w:rsid w:val="007135CD"/>
    <w:rPr>
      <w:b/>
      <w:bCs/>
    </w:rPr>
  </w:style>
  <w:style w:type="character" w:styleId="nfasis">
    <w:name w:val="Emphasis"/>
    <w:basedOn w:val="Fuentedeprrafopredeter"/>
    <w:uiPriority w:val="20"/>
    <w:qFormat/>
    <w:rsid w:val="007135CD"/>
    <w:rPr>
      <w:i/>
      <w:iCs/>
    </w:rPr>
  </w:style>
  <w:style w:type="paragraph" w:styleId="Textodeglobo">
    <w:name w:val="Balloon Text"/>
    <w:basedOn w:val="Normal"/>
    <w:link w:val="TextodegloboCar"/>
    <w:uiPriority w:val="99"/>
    <w:semiHidden/>
    <w:unhideWhenUsed/>
    <w:rsid w:val="007135CD"/>
    <w:rPr>
      <w:rFonts w:ascii="Tahoma" w:hAnsi="Tahoma" w:cs="Tahoma"/>
      <w:sz w:val="16"/>
      <w:szCs w:val="16"/>
    </w:rPr>
  </w:style>
  <w:style w:type="character" w:customStyle="1" w:styleId="TextodegloboCar">
    <w:name w:val="Texto de globo Car"/>
    <w:basedOn w:val="Fuentedeprrafopredeter"/>
    <w:link w:val="Textodeglobo"/>
    <w:uiPriority w:val="99"/>
    <w:semiHidden/>
    <w:rsid w:val="007135CD"/>
    <w:rPr>
      <w:rFonts w:ascii="Tahoma" w:hAnsi="Tahoma" w:cs="Tahoma"/>
      <w:sz w:val="16"/>
      <w:szCs w:val="16"/>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9605">
      <w:bodyDiv w:val="1"/>
      <w:marLeft w:val="0"/>
      <w:marRight w:val="0"/>
      <w:marTop w:val="0"/>
      <w:marBottom w:val="0"/>
      <w:divBdr>
        <w:top w:val="none" w:sz="0" w:space="0" w:color="auto"/>
        <w:left w:val="none" w:sz="0" w:space="0" w:color="auto"/>
        <w:bottom w:val="none" w:sz="0" w:space="0" w:color="auto"/>
        <w:right w:val="none" w:sz="0" w:space="0" w:color="auto"/>
      </w:divBdr>
      <w:divsChild>
        <w:div w:id="1551720917">
          <w:marLeft w:val="0"/>
          <w:marRight w:val="0"/>
          <w:marTop w:val="0"/>
          <w:marBottom w:val="0"/>
          <w:divBdr>
            <w:top w:val="none" w:sz="0" w:space="0" w:color="auto"/>
            <w:left w:val="none" w:sz="0" w:space="0" w:color="auto"/>
            <w:bottom w:val="none" w:sz="0" w:space="0" w:color="auto"/>
            <w:right w:val="none" w:sz="0" w:space="0" w:color="auto"/>
          </w:divBdr>
          <w:divsChild>
            <w:div w:id="681321086">
              <w:marLeft w:val="4230"/>
              <w:marRight w:val="0"/>
              <w:marTop w:val="0"/>
              <w:marBottom w:val="0"/>
              <w:divBdr>
                <w:top w:val="none" w:sz="0" w:space="0" w:color="auto"/>
                <w:left w:val="none" w:sz="0" w:space="0" w:color="auto"/>
                <w:bottom w:val="none" w:sz="0" w:space="0" w:color="auto"/>
                <w:right w:val="none" w:sz="0" w:space="0" w:color="auto"/>
              </w:divBdr>
              <w:divsChild>
                <w:div w:id="435296742">
                  <w:marLeft w:val="0"/>
                  <w:marRight w:val="0"/>
                  <w:marTop w:val="0"/>
                  <w:marBottom w:val="0"/>
                  <w:divBdr>
                    <w:top w:val="none" w:sz="0" w:space="0" w:color="auto"/>
                    <w:left w:val="none" w:sz="0" w:space="0" w:color="auto"/>
                    <w:bottom w:val="none" w:sz="0" w:space="0" w:color="auto"/>
                    <w:right w:val="none" w:sz="0" w:space="0" w:color="auto"/>
                  </w:divBdr>
                  <w:divsChild>
                    <w:div w:id="208347205">
                      <w:marLeft w:val="0"/>
                      <w:marRight w:val="0"/>
                      <w:marTop w:val="0"/>
                      <w:marBottom w:val="0"/>
                      <w:divBdr>
                        <w:top w:val="none" w:sz="0" w:space="0" w:color="auto"/>
                        <w:left w:val="none" w:sz="0" w:space="0" w:color="auto"/>
                        <w:bottom w:val="none" w:sz="0" w:space="0" w:color="auto"/>
                        <w:right w:val="none" w:sz="0" w:space="0" w:color="auto"/>
                      </w:divBdr>
                      <w:divsChild>
                        <w:div w:id="14381214">
                          <w:marLeft w:val="0"/>
                          <w:marRight w:val="0"/>
                          <w:marTop w:val="0"/>
                          <w:marBottom w:val="0"/>
                          <w:divBdr>
                            <w:top w:val="none" w:sz="0" w:space="0" w:color="auto"/>
                            <w:left w:val="none" w:sz="0" w:space="0" w:color="auto"/>
                            <w:bottom w:val="none" w:sz="0" w:space="0" w:color="auto"/>
                            <w:right w:val="none" w:sz="0" w:space="0" w:color="auto"/>
                          </w:divBdr>
                        </w:div>
                      </w:divsChild>
                    </w:div>
                    <w:div w:id="977566524">
                      <w:marLeft w:val="0"/>
                      <w:marRight w:val="0"/>
                      <w:marTop w:val="0"/>
                      <w:marBottom w:val="0"/>
                      <w:divBdr>
                        <w:top w:val="none" w:sz="0" w:space="0" w:color="auto"/>
                        <w:left w:val="none" w:sz="0" w:space="0" w:color="auto"/>
                        <w:bottom w:val="none" w:sz="0" w:space="0" w:color="auto"/>
                        <w:right w:val="none" w:sz="0" w:space="0" w:color="auto"/>
                      </w:divBdr>
                      <w:divsChild>
                        <w:div w:id="43528370">
                          <w:marLeft w:val="120"/>
                          <w:marRight w:val="120"/>
                          <w:marTop w:val="144"/>
                          <w:marBottom w:val="0"/>
                          <w:divBdr>
                            <w:top w:val="none" w:sz="0" w:space="0" w:color="auto"/>
                            <w:left w:val="none" w:sz="0" w:space="0" w:color="auto"/>
                            <w:bottom w:val="none" w:sz="0" w:space="0" w:color="auto"/>
                            <w:right w:val="none" w:sz="0" w:space="0" w:color="auto"/>
                          </w:divBdr>
                          <w:divsChild>
                            <w:div w:id="7610691">
                              <w:marLeft w:val="0"/>
                              <w:marRight w:val="0"/>
                              <w:marTop w:val="144"/>
                              <w:marBottom w:val="150"/>
                              <w:divBdr>
                                <w:top w:val="none" w:sz="0" w:space="0" w:color="auto"/>
                                <w:left w:val="none" w:sz="0" w:space="0" w:color="auto"/>
                                <w:bottom w:val="none" w:sz="0" w:space="0" w:color="auto"/>
                                <w:right w:val="none" w:sz="0" w:space="0" w:color="auto"/>
                              </w:divBdr>
                            </w:div>
                            <w:div w:id="1582911882">
                              <w:marLeft w:val="0"/>
                              <w:marRight w:val="0"/>
                              <w:marTop w:val="0"/>
                              <w:marBottom w:val="0"/>
                              <w:divBdr>
                                <w:top w:val="none" w:sz="0" w:space="0" w:color="auto"/>
                                <w:left w:val="none" w:sz="0" w:space="0" w:color="auto"/>
                                <w:bottom w:val="none" w:sz="0" w:space="0" w:color="auto"/>
                                <w:right w:val="none" w:sz="0" w:space="0" w:color="auto"/>
                              </w:divBdr>
                              <w:divsChild>
                                <w:div w:id="1347289587">
                                  <w:marLeft w:val="0"/>
                                  <w:marRight w:val="0"/>
                                  <w:marTop w:val="0"/>
                                  <w:marBottom w:val="0"/>
                                  <w:divBdr>
                                    <w:top w:val="none" w:sz="0" w:space="0" w:color="auto"/>
                                    <w:left w:val="none" w:sz="0" w:space="0" w:color="auto"/>
                                    <w:bottom w:val="none" w:sz="0" w:space="0" w:color="auto"/>
                                    <w:right w:val="none" w:sz="0" w:space="0" w:color="auto"/>
                                  </w:divBdr>
                                  <w:divsChild>
                                    <w:div w:id="948044769">
                                      <w:marLeft w:val="0"/>
                                      <w:marRight w:val="0"/>
                                      <w:marTop w:val="0"/>
                                      <w:marBottom w:val="0"/>
                                      <w:divBdr>
                                        <w:top w:val="none" w:sz="0" w:space="0" w:color="auto"/>
                                        <w:left w:val="none" w:sz="0" w:space="0" w:color="auto"/>
                                        <w:bottom w:val="none" w:sz="0" w:space="0" w:color="auto"/>
                                        <w:right w:val="none" w:sz="0" w:space="0" w:color="auto"/>
                                      </w:divBdr>
                                      <w:divsChild>
                                        <w:div w:id="75592163">
                                          <w:marLeft w:val="0"/>
                                          <w:marRight w:val="0"/>
                                          <w:marTop w:val="0"/>
                                          <w:marBottom w:val="0"/>
                                          <w:divBdr>
                                            <w:top w:val="none" w:sz="0" w:space="0" w:color="auto"/>
                                            <w:left w:val="none" w:sz="0" w:space="0" w:color="auto"/>
                                            <w:bottom w:val="none" w:sz="0" w:space="0" w:color="auto"/>
                                            <w:right w:val="none" w:sz="0" w:space="0" w:color="auto"/>
                                          </w:divBdr>
                                          <w:divsChild>
                                            <w:div w:id="1472021529">
                                              <w:marLeft w:val="150"/>
                                              <w:marRight w:val="0"/>
                                              <w:marTop w:val="0"/>
                                              <w:marBottom w:val="0"/>
                                              <w:divBdr>
                                                <w:top w:val="none" w:sz="0" w:space="0" w:color="auto"/>
                                                <w:left w:val="none" w:sz="0" w:space="0" w:color="auto"/>
                                                <w:bottom w:val="none" w:sz="0" w:space="0" w:color="auto"/>
                                                <w:right w:val="none" w:sz="0" w:space="0" w:color="auto"/>
                                              </w:divBdr>
                                              <w:divsChild>
                                                <w:div w:id="1054036660">
                                                  <w:marLeft w:val="0"/>
                                                  <w:marRight w:val="0"/>
                                                  <w:marTop w:val="0"/>
                                                  <w:marBottom w:val="0"/>
                                                  <w:divBdr>
                                                    <w:top w:val="none" w:sz="0" w:space="0" w:color="auto"/>
                                                    <w:left w:val="none" w:sz="0" w:space="0" w:color="auto"/>
                                                    <w:bottom w:val="none" w:sz="0" w:space="0" w:color="auto"/>
                                                    <w:right w:val="none" w:sz="0" w:space="0" w:color="auto"/>
                                                  </w:divBdr>
                                                  <w:divsChild>
                                                    <w:div w:id="513614025">
                                                      <w:marLeft w:val="0"/>
                                                      <w:marRight w:val="0"/>
                                                      <w:marTop w:val="0"/>
                                                      <w:marBottom w:val="0"/>
                                                      <w:divBdr>
                                                        <w:top w:val="none" w:sz="0" w:space="0" w:color="auto"/>
                                                        <w:left w:val="none" w:sz="0" w:space="0" w:color="auto"/>
                                                        <w:bottom w:val="none" w:sz="0" w:space="0" w:color="auto"/>
                                                        <w:right w:val="none" w:sz="0" w:space="0" w:color="auto"/>
                                                      </w:divBdr>
                                                      <w:divsChild>
                                                        <w:div w:id="619340521">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sChild>
                            </w:div>
                            <w:div w:id="2010979400">
                              <w:marLeft w:val="0"/>
                              <w:marRight w:val="0"/>
                              <w:marTop w:val="0"/>
                              <w:marBottom w:val="0"/>
                              <w:divBdr>
                                <w:top w:val="none" w:sz="0" w:space="0" w:color="auto"/>
                                <w:left w:val="none" w:sz="0" w:space="0" w:color="auto"/>
                                <w:bottom w:val="none" w:sz="0" w:space="0" w:color="auto"/>
                                <w:right w:val="none" w:sz="0" w:space="0" w:color="auto"/>
                              </w:divBdr>
                              <w:divsChild>
                                <w:div w:id="1012343503">
                                  <w:marLeft w:val="0"/>
                                  <w:marRight w:val="0"/>
                                  <w:marTop w:val="0"/>
                                  <w:marBottom w:val="0"/>
                                  <w:divBdr>
                                    <w:top w:val="none" w:sz="0" w:space="0" w:color="auto"/>
                                    <w:left w:val="none" w:sz="0" w:space="0" w:color="auto"/>
                                    <w:bottom w:val="none" w:sz="0" w:space="0" w:color="auto"/>
                                    <w:right w:val="none" w:sz="0" w:space="0" w:color="auto"/>
                                  </w:divBdr>
                                </w:div>
                              </w:divsChild>
                            </w:div>
                            <w:div w:id="1990817321">
                              <w:marLeft w:val="0"/>
                              <w:marRight w:val="0"/>
                              <w:marTop w:val="0"/>
                              <w:marBottom w:val="0"/>
                              <w:divBdr>
                                <w:top w:val="none" w:sz="0" w:space="0" w:color="auto"/>
                                <w:left w:val="none" w:sz="0" w:space="0" w:color="auto"/>
                                <w:bottom w:val="none" w:sz="0" w:space="0" w:color="auto"/>
                                <w:right w:val="none" w:sz="0" w:space="0" w:color="auto"/>
                              </w:divBdr>
                              <w:divsChild>
                                <w:div w:id="223569446">
                                  <w:marLeft w:val="0"/>
                                  <w:marRight w:val="0"/>
                                  <w:marTop w:val="0"/>
                                  <w:marBottom w:val="0"/>
                                  <w:divBdr>
                                    <w:top w:val="none" w:sz="0" w:space="0" w:color="auto"/>
                                    <w:left w:val="none" w:sz="0" w:space="0" w:color="auto"/>
                                    <w:bottom w:val="none" w:sz="0" w:space="0" w:color="auto"/>
                                    <w:right w:val="none" w:sz="0" w:space="0" w:color="auto"/>
                                  </w:divBdr>
                                </w:div>
                              </w:divsChild>
                            </w:div>
                            <w:div w:id="1679043133">
                              <w:marLeft w:val="0"/>
                              <w:marRight w:val="0"/>
                              <w:marTop w:val="0"/>
                              <w:marBottom w:val="0"/>
                              <w:divBdr>
                                <w:top w:val="none" w:sz="0" w:space="0" w:color="auto"/>
                                <w:left w:val="none" w:sz="0" w:space="0" w:color="auto"/>
                                <w:bottom w:val="none" w:sz="0" w:space="0" w:color="auto"/>
                                <w:right w:val="none" w:sz="0" w:space="0" w:color="auto"/>
                              </w:divBdr>
                              <w:divsChild>
                                <w:div w:id="885524600">
                                  <w:marLeft w:val="0"/>
                                  <w:marRight w:val="0"/>
                                  <w:marTop w:val="0"/>
                                  <w:marBottom w:val="0"/>
                                  <w:divBdr>
                                    <w:top w:val="none" w:sz="0" w:space="0" w:color="auto"/>
                                    <w:left w:val="none" w:sz="0" w:space="0" w:color="auto"/>
                                    <w:bottom w:val="none" w:sz="0" w:space="0" w:color="auto"/>
                                    <w:right w:val="none" w:sz="0" w:space="0" w:color="auto"/>
                                  </w:divBdr>
                                  <w:divsChild>
                                    <w:div w:id="1050299539">
                                      <w:marLeft w:val="0"/>
                                      <w:marRight w:val="0"/>
                                      <w:marTop w:val="0"/>
                                      <w:marBottom w:val="0"/>
                                      <w:divBdr>
                                        <w:top w:val="none" w:sz="0" w:space="0" w:color="auto"/>
                                        <w:left w:val="none" w:sz="0" w:space="0" w:color="auto"/>
                                        <w:bottom w:val="none" w:sz="0" w:space="0" w:color="auto"/>
                                        <w:right w:val="none" w:sz="0" w:space="0" w:color="auto"/>
                                      </w:divBdr>
                                    </w:div>
                                    <w:div w:id="620458253">
                                      <w:marLeft w:val="0"/>
                                      <w:marRight w:val="0"/>
                                      <w:marTop w:val="0"/>
                                      <w:marBottom w:val="0"/>
                                      <w:divBdr>
                                        <w:top w:val="none" w:sz="0" w:space="0" w:color="auto"/>
                                        <w:left w:val="none" w:sz="0" w:space="0" w:color="auto"/>
                                        <w:bottom w:val="none" w:sz="0" w:space="0" w:color="auto"/>
                                        <w:right w:val="none" w:sz="0" w:space="0" w:color="auto"/>
                                      </w:divBdr>
                                      <w:divsChild>
                                        <w:div w:id="1265117555">
                                          <w:marLeft w:val="0"/>
                                          <w:marRight w:val="0"/>
                                          <w:marTop w:val="300"/>
                                          <w:marBottom w:val="300"/>
                                          <w:divBdr>
                                            <w:top w:val="none" w:sz="0" w:space="0" w:color="auto"/>
                                            <w:left w:val="none" w:sz="0" w:space="0" w:color="auto"/>
                                            <w:bottom w:val="none" w:sz="0" w:space="0" w:color="auto"/>
                                            <w:right w:val="none" w:sz="0" w:space="0" w:color="auto"/>
                                          </w:divBdr>
                                          <w:divsChild>
                                            <w:div w:id="466166151">
                                              <w:marLeft w:val="0"/>
                                              <w:marRight w:val="0"/>
                                              <w:marTop w:val="0"/>
                                              <w:marBottom w:val="0"/>
                                              <w:divBdr>
                                                <w:top w:val="none" w:sz="0" w:space="0" w:color="auto"/>
                                                <w:left w:val="none" w:sz="0" w:space="0" w:color="auto"/>
                                                <w:bottom w:val="none" w:sz="0" w:space="0" w:color="auto"/>
                                                <w:right w:val="none" w:sz="0" w:space="0" w:color="auto"/>
                                              </w:divBdr>
                                              <w:divsChild>
                                                <w:div w:id="1215582294">
                                                  <w:marLeft w:val="0"/>
                                                  <w:marRight w:val="0"/>
                                                  <w:marTop w:val="0"/>
                                                  <w:marBottom w:val="0"/>
                                                  <w:divBdr>
                                                    <w:top w:val="none" w:sz="0" w:space="0" w:color="auto"/>
                                                    <w:left w:val="none" w:sz="0" w:space="0" w:color="auto"/>
                                                    <w:bottom w:val="none" w:sz="0" w:space="0" w:color="auto"/>
                                                    <w:right w:val="none" w:sz="0" w:space="0" w:color="auto"/>
                                                  </w:divBdr>
                                                  <w:divsChild>
                                                    <w:div w:id="16806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260910">
                      <w:marLeft w:val="0"/>
                      <w:marRight w:val="0"/>
                      <w:marTop w:val="0"/>
                      <w:marBottom w:val="0"/>
                      <w:divBdr>
                        <w:top w:val="none" w:sz="0" w:space="0" w:color="auto"/>
                        <w:left w:val="none" w:sz="0" w:space="0" w:color="auto"/>
                        <w:bottom w:val="none" w:sz="0" w:space="0" w:color="auto"/>
                        <w:right w:val="none" w:sz="0" w:space="0" w:color="auto"/>
                      </w:divBdr>
                      <w:divsChild>
                        <w:div w:id="561209597">
                          <w:marLeft w:val="0"/>
                          <w:marRight w:val="0"/>
                          <w:marTop w:val="0"/>
                          <w:marBottom w:val="0"/>
                          <w:divBdr>
                            <w:top w:val="none" w:sz="0" w:space="0" w:color="auto"/>
                            <w:left w:val="single" w:sz="6" w:space="0" w:color="C7C6CC"/>
                            <w:bottom w:val="none" w:sz="0" w:space="0" w:color="auto"/>
                            <w:right w:val="none" w:sz="0" w:space="0" w:color="auto"/>
                          </w:divBdr>
                          <w:divsChild>
                            <w:div w:id="413547622">
                              <w:marLeft w:val="0"/>
                              <w:marRight w:val="0"/>
                              <w:marTop w:val="0"/>
                              <w:marBottom w:val="0"/>
                              <w:divBdr>
                                <w:top w:val="none" w:sz="0" w:space="0" w:color="auto"/>
                                <w:left w:val="none" w:sz="0" w:space="0" w:color="auto"/>
                                <w:bottom w:val="none" w:sz="0" w:space="0" w:color="auto"/>
                                <w:right w:val="none" w:sz="0" w:space="0" w:color="auto"/>
                              </w:divBdr>
                              <w:divsChild>
                                <w:div w:id="281612673">
                                  <w:marLeft w:val="150"/>
                                  <w:marRight w:val="150"/>
                                  <w:marTop w:val="0"/>
                                  <w:marBottom w:val="150"/>
                                  <w:divBdr>
                                    <w:top w:val="none" w:sz="0" w:space="0" w:color="auto"/>
                                    <w:left w:val="none" w:sz="0" w:space="0" w:color="auto"/>
                                    <w:bottom w:val="none" w:sz="0" w:space="0" w:color="auto"/>
                                    <w:right w:val="none" w:sz="0" w:space="0" w:color="auto"/>
                                  </w:divBdr>
                                  <w:divsChild>
                                    <w:div w:id="821234049">
                                      <w:marLeft w:val="150"/>
                                      <w:marRight w:val="150"/>
                                      <w:marTop w:val="0"/>
                                      <w:marBottom w:val="150"/>
                                      <w:divBdr>
                                        <w:top w:val="none" w:sz="0" w:space="0" w:color="auto"/>
                                        <w:left w:val="none" w:sz="0" w:space="0" w:color="auto"/>
                                        <w:bottom w:val="none" w:sz="0" w:space="0" w:color="auto"/>
                                        <w:right w:val="none" w:sz="0" w:space="0" w:color="auto"/>
                                      </w:divBdr>
                                      <w:divsChild>
                                        <w:div w:id="1479767926">
                                          <w:marLeft w:val="0"/>
                                          <w:marRight w:val="75"/>
                                          <w:marTop w:val="75"/>
                                          <w:marBottom w:val="0"/>
                                          <w:divBdr>
                                            <w:top w:val="none" w:sz="0" w:space="0" w:color="auto"/>
                                            <w:left w:val="none" w:sz="0" w:space="0" w:color="auto"/>
                                            <w:bottom w:val="none" w:sz="0" w:space="0" w:color="auto"/>
                                            <w:right w:val="none" w:sz="0" w:space="0" w:color="auto"/>
                                          </w:divBdr>
                                        </w:div>
                                        <w:div w:id="547497447">
                                          <w:marLeft w:val="0"/>
                                          <w:marRight w:val="0"/>
                                          <w:marTop w:val="0"/>
                                          <w:marBottom w:val="150"/>
                                          <w:divBdr>
                                            <w:top w:val="none" w:sz="0" w:space="0" w:color="auto"/>
                                            <w:left w:val="none" w:sz="0" w:space="0" w:color="auto"/>
                                            <w:bottom w:val="single" w:sz="6" w:space="4" w:color="B9A95F"/>
                                            <w:right w:val="none" w:sz="0" w:space="0" w:color="auto"/>
                                          </w:divBdr>
                                        </w:div>
                                      </w:divsChild>
                                    </w:div>
                                    <w:div w:id="307906737">
                                      <w:marLeft w:val="150"/>
                                      <w:marRight w:val="150"/>
                                      <w:marTop w:val="0"/>
                                      <w:marBottom w:val="150"/>
                                      <w:divBdr>
                                        <w:top w:val="none" w:sz="0" w:space="0" w:color="auto"/>
                                        <w:left w:val="none" w:sz="0" w:space="0" w:color="auto"/>
                                        <w:bottom w:val="none" w:sz="0" w:space="0" w:color="auto"/>
                                        <w:right w:val="none" w:sz="0" w:space="0" w:color="auto"/>
                                      </w:divBdr>
                                      <w:divsChild>
                                        <w:div w:id="872614554">
                                          <w:marLeft w:val="0"/>
                                          <w:marRight w:val="75"/>
                                          <w:marTop w:val="75"/>
                                          <w:marBottom w:val="0"/>
                                          <w:divBdr>
                                            <w:top w:val="none" w:sz="0" w:space="0" w:color="auto"/>
                                            <w:left w:val="none" w:sz="0" w:space="0" w:color="auto"/>
                                            <w:bottom w:val="none" w:sz="0" w:space="0" w:color="auto"/>
                                            <w:right w:val="none" w:sz="0" w:space="0" w:color="auto"/>
                                          </w:divBdr>
                                        </w:div>
                                        <w:div w:id="204366522">
                                          <w:marLeft w:val="0"/>
                                          <w:marRight w:val="0"/>
                                          <w:marTop w:val="0"/>
                                          <w:marBottom w:val="150"/>
                                          <w:divBdr>
                                            <w:top w:val="none" w:sz="0" w:space="0" w:color="auto"/>
                                            <w:left w:val="none" w:sz="0" w:space="0" w:color="auto"/>
                                            <w:bottom w:val="single" w:sz="6" w:space="4" w:color="B9A95F"/>
                                            <w:right w:val="none" w:sz="0" w:space="0" w:color="auto"/>
                                          </w:divBdr>
                                          <w:divsChild>
                                            <w:div w:id="630592550">
                                              <w:marLeft w:val="0"/>
                                              <w:marRight w:val="0"/>
                                              <w:marTop w:val="0"/>
                                              <w:marBottom w:val="0"/>
                                              <w:divBdr>
                                                <w:top w:val="none" w:sz="0" w:space="0" w:color="auto"/>
                                                <w:left w:val="none" w:sz="0" w:space="0" w:color="auto"/>
                                                <w:bottom w:val="none" w:sz="0" w:space="0" w:color="auto"/>
                                                <w:right w:val="none" w:sz="0" w:space="0" w:color="auto"/>
                                              </w:divBdr>
                                              <w:divsChild>
                                                <w:div w:id="10965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49662">
                                      <w:marLeft w:val="150"/>
                                      <w:marRight w:val="150"/>
                                      <w:marTop w:val="0"/>
                                      <w:marBottom w:val="150"/>
                                      <w:divBdr>
                                        <w:top w:val="none" w:sz="0" w:space="0" w:color="auto"/>
                                        <w:left w:val="none" w:sz="0" w:space="0" w:color="auto"/>
                                        <w:bottom w:val="none" w:sz="0" w:space="0" w:color="auto"/>
                                        <w:right w:val="none" w:sz="0" w:space="0" w:color="auto"/>
                                      </w:divBdr>
                                      <w:divsChild>
                                        <w:div w:id="1255701755">
                                          <w:marLeft w:val="0"/>
                                          <w:marRight w:val="75"/>
                                          <w:marTop w:val="75"/>
                                          <w:marBottom w:val="0"/>
                                          <w:divBdr>
                                            <w:top w:val="none" w:sz="0" w:space="0" w:color="auto"/>
                                            <w:left w:val="none" w:sz="0" w:space="0" w:color="auto"/>
                                            <w:bottom w:val="none" w:sz="0" w:space="0" w:color="auto"/>
                                            <w:right w:val="none" w:sz="0" w:space="0" w:color="auto"/>
                                          </w:divBdr>
                                        </w:div>
                                        <w:div w:id="181601021">
                                          <w:marLeft w:val="0"/>
                                          <w:marRight w:val="0"/>
                                          <w:marTop w:val="0"/>
                                          <w:marBottom w:val="150"/>
                                          <w:divBdr>
                                            <w:top w:val="none" w:sz="0" w:space="0" w:color="auto"/>
                                            <w:left w:val="none" w:sz="0" w:space="0" w:color="auto"/>
                                            <w:bottom w:val="single" w:sz="6" w:space="4" w:color="B9A95F"/>
                                            <w:right w:val="none" w:sz="0" w:space="0" w:color="auto"/>
                                          </w:divBdr>
                                          <w:divsChild>
                                            <w:div w:id="1444761674">
                                              <w:marLeft w:val="0"/>
                                              <w:marRight w:val="0"/>
                                              <w:marTop w:val="0"/>
                                              <w:marBottom w:val="0"/>
                                              <w:divBdr>
                                                <w:top w:val="none" w:sz="0" w:space="0" w:color="auto"/>
                                                <w:left w:val="none" w:sz="0" w:space="0" w:color="auto"/>
                                                <w:bottom w:val="none" w:sz="0" w:space="0" w:color="auto"/>
                                                <w:right w:val="none" w:sz="0" w:space="0" w:color="auto"/>
                                              </w:divBdr>
                                              <w:divsChild>
                                                <w:div w:id="1725329831">
                                                  <w:marLeft w:val="0"/>
                                                  <w:marRight w:val="0"/>
                                                  <w:marTop w:val="0"/>
                                                  <w:marBottom w:val="0"/>
                                                  <w:divBdr>
                                                    <w:top w:val="none" w:sz="0" w:space="0" w:color="auto"/>
                                                    <w:left w:val="none" w:sz="0" w:space="0" w:color="auto"/>
                                                    <w:bottom w:val="none" w:sz="0" w:space="0" w:color="auto"/>
                                                    <w:right w:val="none" w:sz="0" w:space="0" w:color="auto"/>
                                                  </w:divBdr>
                                                </w:div>
                                                <w:div w:id="1352032001">
                                                  <w:marLeft w:val="0"/>
                                                  <w:marRight w:val="0"/>
                                                  <w:marTop w:val="0"/>
                                                  <w:marBottom w:val="0"/>
                                                  <w:divBdr>
                                                    <w:top w:val="none" w:sz="0" w:space="0" w:color="auto"/>
                                                    <w:left w:val="none" w:sz="0" w:space="0" w:color="auto"/>
                                                    <w:bottom w:val="none" w:sz="0" w:space="0" w:color="auto"/>
                                                    <w:right w:val="none" w:sz="0" w:space="0" w:color="auto"/>
                                                  </w:divBdr>
                                                </w:div>
                                              </w:divsChild>
                                            </w:div>
                                            <w:div w:id="1598561402">
                                              <w:marLeft w:val="0"/>
                                              <w:marRight w:val="0"/>
                                              <w:marTop w:val="0"/>
                                              <w:marBottom w:val="0"/>
                                              <w:divBdr>
                                                <w:top w:val="none" w:sz="0" w:space="0" w:color="auto"/>
                                                <w:left w:val="none" w:sz="0" w:space="0" w:color="auto"/>
                                                <w:bottom w:val="none" w:sz="0" w:space="0" w:color="auto"/>
                                                <w:right w:val="none" w:sz="0" w:space="0" w:color="auto"/>
                                              </w:divBdr>
                                              <w:divsChild>
                                                <w:div w:id="1264919214">
                                                  <w:marLeft w:val="0"/>
                                                  <w:marRight w:val="0"/>
                                                  <w:marTop w:val="0"/>
                                                  <w:marBottom w:val="0"/>
                                                  <w:divBdr>
                                                    <w:top w:val="none" w:sz="0" w:space="0" w:color="auto"/>
                                                    <w:left w:val="none" w:sz="0" w:space="0" w:color="auto"/>
                                                    <w:bottom w:val="none" w:sz="0" w:space="0" w:color="auto"/>
                                                    <w:right w:val="none" w:sz="0" w:space="0" w:color="auto"/>
                                                  </w:divBdr>
                                                </w:div>
                                                <w:div w:id="162210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79785">
                                      <w:marLeft w:val="150"/>
                                      <w:marRight w:val="150"/>
                                      <w:marTop w:val="0"/>
                                      <w:marBottom w:val="150"/>
                                      <w:divBdr>
                                        <w:top w:val="none" w:sz="0" w:space="0" w:color="auto"/>
                                        <w:left w:val="none" w:sz="0" w:space="0" w:color="auto"/>
                                        <w:bottom w:val="none" w:sz="0" w:space="0" w:color="auto"/>
                                        <w:right w:val="none" w:sz="0" w:space="0" w:color="auto"/>
                                      </w:divBdr>
                                      <w:divsChild>
                                        <w:div w:id="797838266">
                                          <w:marLeft w:val="0"/>
                                          <w:marRight w:val="0"/>
                                          <w:marTop w:val="0"/>
                                          <w:marBottom w:val="0"/>
                                          <w:divBdr>
                                            <w:top w:val="none" w:sz="0" w:space="0" w:color="auto"/>
                                            <w:left w:val="none" w:sz="0" w:space="0" w:color="auto"/>
                                            <w:bottom w:val="none" w:sz="0" w:space="0" w:color="auto"/>
                                            <w:right w:val="none" w:sz="0" w:space="0" w:color="auto"/>
                                          </w:divBdr>
                                          <w:divsChild>
                                            <w:div w:id="1926646890">
                                              <w:marLeft w:val="0"/>
                                              <w:marRight w:val="75"/>
                                              <w:marTop w:val="75"/>
                                              <w:marBottom w:val="0"/>
                                              <w:divBdr>
                                                <w:top w:val="none" w:sz="0" w:space="0" w:color="auto"/>
                                                <w:left w:val="none" w:sz="0" w:space="0" w:color="auto"/>
                                                <w:bottom w:val="none" w:sz="0" w:space="0" w:color="auto"/>
                                                <w:right w:val="none" w:sz="0" w:space="0" w:color="auto"/>
                                              </w:divBdr>
                                            </w:div>
                                            <w:div w:id="1065375464">
                                              <w:marLeft w:val="0"/>
                                              <w:marRight w:val="0"/>
                                              <w:marTop w:val="0"/>
                                              <w:marBottom w:val="150"/>
                                              <w:divBdr>
                                                <w:top w:val="none" w:sz="0" w:space="0" w:color="auto"/>
                                                <w:left w:val="none" w:sz="0" w:space="0" w:color="auto"/>
                                                <w:bottom w:val="single" w:sz="6" w:space="4" w:color="B9A95F"/>
                                                <w:right w:val="none" w:sz="0" w:space="0" w:color="auto"/>
                                              </w:divBdr>
                                              <w:divsChild>
                                                <w:div w:id="175733889">
                                                  <w:marLeft w:val="0"/>
                                                  <w:marRight w:val="0"/>
                                                  <w:marTop w:val="150"/>
                                                  <w:marBottom w:val="150"/>
                                                  <w:divBdr>
                                                    <w:top w:val="none" w:sz="0" w:space="0" w:color="auto"/>
                                                    <w:left w:val="none" w:sz="0" w:space="0" w:color="auto"/>
                                                    <w:bottom w:val="none" w:sz="0" w:space="0" w:color="auto"/>
                                                    <w:right w:val="none" w:sz="0" w:space="0" w:color="auto"/>
                                                  </w:divBdr>
                                                </w:div>
                                                <w:div w:id="465392230">
                                                  <w:marLeft w:val="0"/>
                                                  <w:marRight w:val="0"/>
                                                  <w:marTop w:val="0"/>
                                                  <w:marBottom w:val="225"/>
                                                  <w:divBdr>
                                                    <w:top w:val="none" w:sz="0" w:space="0" w:color="auto"/>
                                                    <w:left w:val="none" w:sz="0" w:space="0" w:color="auto"/>
                                                    <w:bottom w:val="single" w:sz="6" w:space="5" w:color="B9A95F"/>
                                                    <w:right w:val="none" w:sz="0" w:space="0" w:color="auto"/>
                                                  </w:divBdr>
                                                </w:div>
                                              </w:divsChild>
                                            </w:div>
                                          </w:divsChild>
                                        </w:div>
                                      </w:divsChild>
                                    </w:div>
                                    <w:div w:id="1298871907">
                                      <w:marLeft w:val="150"/>
                                      <w:marRight w:val="150"/>
                                      <w:marTop w:val="0"/>
                                      <w:marBottom w:val="150"/>
                                      <w:divBdr>
                                        <w:top w:val="none" w:sz="0" w:space="0" w:color="auto"/>
                                        <w:left w:val="none" w:sz="0" w:space="0" w:color="auto"/>
                                        <w:bottom w:val="none" w:sz="0" w:space="0" w:color="auto"/>
                                        <w:right w:val="none" w:sz="0" w:space="0" w:color="auto"/>
                                      </w:divBdr>
                                      <w:divsChild>
                                        <w:div w:id="635918694">
                                          <w:marLeft w:val="0"/>
                                          <w:marRight w:val="0"/>
                                          <w:marTop w:val="0"/>
                                          <w:marBottom w:val="150"/>
                                          <w:divBdr>
                                            <w:top w:val="none" w:sz="0" w:space="0" w:color="auto"/>
                                            <w:left w:val="none" w:sz="0" w:space="0" w:color="auto"/>
                                            <w:bottom w:val="single" w:sz="6" w:space="4" w:color="B9A95F"/>
                                            <w:right w:val="none" w:sz="0" w:space="0" w:color="auto"/>
                                          </w:divBdr>
                                        </w:div>
                                      </w:divsChild>
                                    </w:div>
                                    <w:div w:id="1311986274">
                                      <w:marLeft w:val="150"/>
                                      <w:marRight w:val="150"/>
                                      <w:marTop w:val="0"/>
                                      <w:marBottom w:val="150"/>
                                      <w:divBdr>
                                        <w:top w:val="none" w:sz="0" w:space="0" w:color="auto"/>
                                        <w:left w:val="none" w:sz="0" w:space="0" w:color="auto"/>
                                        <w:bottom w:val="none" w:sz="0" w:space="0" w:color="auto"/>
                                        <w:right w:val="none" w:sz="0" w:space="0" w:color="auto"/>
                                      </w:divBdr>
                                      <w:divsChild>
                                        <w:div w:id="198205986">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87155">
          <w:marLeft w:val="-18553"/>
          <w:marRight w:val="0"/>
          <w:marTop w:val="0"/>
          <w:marBottom w:val="0"/>
          <w:divBdr>
            <w:top w:val="none" w:sz="0" w:space="0" w:color="auto"/>
            <w:left w:val="none" w:sz="0" w:space="0" w:color="auto"/>
            <w:bottom w:val="none" w:sz="0" w:space="0" w:color="auto"/>
            <w:right w:val="none" w:sz="0" w:space="0" w:color="auto"/>
          </w:divBdr>
          <w:divsChild>
            <w:div w:id="126972530">
              <w:marLeft w:val="120"/>
              <w:marRight w:val="0"/>
              <w:marTop w:val="0"/>
              <w:marBottom w:val="0"/>
              <w:divBdr>
                <w:top w:val="none" w:sz="0" w:space="0" w:color="auto"/>
                <w:left w:val="none" w:sz="0" w:space="0" w:color="auto"/>
                <w:bottom w:val="none" w:sz="0" w:space="0" w:color="auto"/>
                <w:right w:val="none" w:sz="0" w:space="0" w:color="auto"/>
              </w:divBdr>
              <w:divsChild>
                <w:div w:id="1613585834">
                  <w:marLeft w:val="0"/>
                  <w:marRight w:val="150"/>
                  <w:marTop w:val="150"/>
                  <w:marBottom w:val="0"/>
                  <w:divBdr>
                    <w:top w:val="none" w:sz="0" w:space="0" w:color="auto"/>
                    <w:left w:val="none" w:sz="0" w:space="0" w:color="auto"/>
                    <w:bottom w:val="none" w:sz="0" w:space="0" w:color="auto"/>
                    <w:right w:val="none" w:sz="0" w:space="0" w:color="auto"/>
                  </w:divBdr>
                  <w:divsChild>
                    <w:div w:id="1619146730">
                      <w:marLeft w:val="0"/>
                      <w:marRight w:val="0"/>
                      <w:marTop w:val="0"/>
                      <w:marBottom w:val="0"/>
                      <w:divBdr>
                        <w:top w:val="none" w:sz="0" w:space="0" w:color="auto"/>
                        <w:left w:val="none" w:sz="0" w:space="0" w:color="auto"/>
                        <w:bottom w:val="none" w:sz="0" w:space="0" w:color="auto"/>
                        <w:right w:val="single" w:sz="6" w:space="8" w:color="000000"/>
                      </w:divBdr>
                    </w:div>
                    <w:div w:id="540095663">
                      <w:marLeft w:val="0"/>
                      <w:marRight w:val="0"/>
                      <w:marTop w:val="0"/>
                      <w:marBottom w:val="0"/>
                      <w:divBdr>
                        <w:top w:val="none" w:sz="0" w:space="0" w:color="auto"/>
                        <w:left w:val="none" w:sz="0" w:space="0" w:color="auto"/>
                        <w:bottom w:val="none" w:sz="0" w:space="0" w:color="auto"/>
                        <w:right w:val="none" w:sz="0" w:space="0" w:color="auto"/>
                      </w:divBdr>
                    </w:div>
                    <w:div w:id="925111894">
                      <w:marLeft w:val="0"/>
                      <w:marRight w:val="0"/>
                      <w:marTop w:val="0"/>
                      <w:marBottom w:val="0"/>
                      <w:divBdr>
                        <w:top w:val="none" w:sz="0" w:space="0" w:color="auto"/>
                        <w:left w:val="none" w:sz="0" w:space="0" w:color="auto"/>
                        <w:bottom w:val="none" w:sz="0" w:space="0" w:color="auto"/>
                        <w:right w:val="none" w:sz="0" w:space="0" w:color="auto"/>
                      </w:divBdr>
                    </w:div>
                  </w:divsChild>
                </w:div>
                <w:div w:id="1823350669">
                  <w:marLeft w:val="0"/>
                  <w:marRight w:val="0"/>
                  <w:marTop w:val="0"/>
                  <w:marBottom w:val="0"/>
                  <w:divBdr>
                    <w:top w:val="none" w:sz="0" w:space="0" w:color="auto"/>
                    <w:left w:val="none" w:sz="0" w:space="0" w:color="auto"/>
                    <w:bottom w:val="none" w:sz="0" w:space="0" w:color="auto"/>
                    <w:right w:val="none" w:sz="0" w:space="0" w:color="auto"/>
                  </w:divBdr>
                  <w:divsChild>
                    <w:div w:id="1959752475">
                      <w:marLeft w:val="0"/>
                      <w:marRight w:val="150"/>
                      <w:marTop w:val="150"/>
                      <w:marBottom w:val="0"/>
                      <w:divBdr>
                        <w:top w:val="none" w:sz="0" w:space="0" w:color="auto"/>
                        <w:left w:val="none" w:sz="0" w:space="0" w:color="auto"/>
                        <w:bottom w:val="none" w:sz="0" w:space="0" w:color="auto"/>
                        <w:right w:val="none" w:sz="0" w:space="0" w:color="auto"/>
                      </w:divBdr>
                      <w:divsChild>
                        <w:div w:id="1860504478">
                          <w:marLeft w:val="0"/>
                          <w:marRight w:val="75"/>
                          <w:marTop w:val="75"/>
                          <w:marBottom w:val="0"/>
                          <w:divBdr>
                            <w:top w:val="none" w:sz="0" w:space="0" w:color="auto"/>
                            <w:left w:val="none" w:sz="0" w:space="0" w:color="auto"/>
                            <w:bottom w:val="none" w:sz="0" w:space="0" w:color="auto"/>
                            <w:right w:val="none" w:sz="0" w:space="0" w:color="auto"/>
                          </w:divBdr>
                        </w:div>
                        <w:div w:id="36241481">
                          <w:marLeft w:val="0"/>
                          <w:marRight w:val="0"/>
                          <w:marTop w:val="0"/>
                          <w:marBottom w:val="150"/>
                          <w:divBdr>
                            <w:top w:val="none" w:sz="0" w:space="0" w:color="auto"/>
                            <w:left w:val="none" w:sz="0" w:space="0" w:color="auto"/>
                            <w:bottom w:val="single" w:sz="6" w:space="4" w:color="B9A95F"/>
                            <w:right w:val="none" w:sz="0" w:space="0" w:color="auto"/>
                          </w:divBdr>
                          <w:divsChild>
                            <w:div w:id="158008907">
                              <w:marLeft w:val="0"/>
                              <w:marRight w:val="0"/>
                              <w:marTop w:val="0"/>
                              <w:marBottom w:val="0"/>
                              <w:divBdr>
                                <w:top w:val="none" w:sz="0" w:space="0" w:color="auto"/>
                                <w:left w:val="none" w:sz="0" w:space="0" w:color="auto"/>
                                <w:bottom w:val="none" w:sz="0" w:space="0" w:color="auto"/>
                                <w:right w:val="none" w:sz="0" w:space="0" w:color="auto"/>
                              </w:divBdr>
                              <w:divsChild>
                                <w:div w:id="1036396259">
                                  <w:marLeft w:val="0"/>
                                  <w:marRight w:val="0"/>
                                  <w:marTop w:val="0"/>
                                  <w:marBottom w:val="0"/>
                                  <w:divBdr>
                                    <w:top w:val="none" w:sz="0" w:space="0" w:color="auto"/>
                                    <w:left w:val="none" w:sz="0" w:space="0" w:color="auto"/>
                                    <w:bottom w:val="none" w:sz="0" w:space="0" w:color="auto"/>
                                    <w:right w:val="none" w:sz="0" w:space="0" w:color="auto"/>
                                  </w:divBdr>
                                </w:div>
                                <w:div w:id="14724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x.doi.org/10.1642/0004-8038(2005)122%5b0708:IMAFS%5d2.0.CO;2" TargetMode="Externa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one.org/action/showPublisher?code=aou1" TargetMode="External"/><Relationship Id="rId11" Type="http://schemas.openxmlformats.org/officeDocument/2006/relationships/hyperlink" Target="javascript:toggleLayer('articleViews','articleViewsImg');"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bioone.org/action/showFullPopup?doi=10.1642%2F0004-8038%282005%29122%5B0708%3AIMAFS%5D2.0.CO%3B2&amp;id=i0004-8038-122-2-708-f0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1736</Words>
  <Characters>9550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1</cp:revision>
  <dcterms:created xsi:type="dcterms:W3CDTF">2015-04-28T15:51:00Z</dcterms:created>
  <dcterms:modified xsi:type="dcterms:W3CDTF">2015-04-28T15:52:00Z</dcterms:modified>
</cp:coreProperties>
</file>